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64555" w14:textId="13408999" w:rsidR="00951399" w:rsidRPr="0092200F" w:rsidRDefault="008969B9" w:rsidP="6CFF1742">
      <w:pPr>
        <w:tabs>
          <w:tab w:val="center" w:pos="4680"/>
        </w:tabs>
        <w:suppressAutoHyphens/>
        <w:rPr>
          <w:rFonts w:ascii="Calibri" w:hAnsi="Calibri"/>
          <w:b/>
          <w:bCs/>
          <w:sz w:val="28"/>
          <w:szCs w:val="28"/>
        </w:rPr>
      </w:pPr>
      <w:bookmarkStart w:id="0" w:name="_GoBack"/>
      <w:bookmarkEnd w:id="0"/>
      <w:r w:rsidRPr="6CFF1742">
        <w:rPr>
          <w:rFonts w:ascii="Calibri" w:hAnsi="Calibri"/>
          <w:b/>
          <w:bCs/>
          <w:sz w:val="28"/>
          <w:szCs w:val="28"/>
        </w:rPr>
        <w:t xml:space="preserve">inter </w:t>
      </w:r>
      <w:r w:rsidR="00875211" w:rsidRPr="6CFF1742">
        <w:rPr>
          <w:rFonts w:ascii="Calibri" w:hAnsi="Calibri"/>
          <w:b/>
          <w:bCs/>
          <w:sz w:val="28"/>
          <w:szCs w:val="28"/>
        </w:rPr>
        <w:t>20</w:t>
      </w:r>
      <w:r w:rsidR="009A00A5" w:rsidRPr="6CFF1742">
        <w:rPr>
          <w:rFonts w:ascii="Calibri" w:hAnsi="Calibri"/>
          <w:b/>
          <w:bCs/>
          <w:sz w:val="28"/>
          <w:szCs w:val="28"/>
        </w:rPr>
        <w:t>2</w:t>
      </w:r>
      <w:r w:rsidR="362685AC" w:rsidRPr="6CFF1742">
        <w:rPr>
          <w:rFonts w:ascii="Calibri" w:hAnsi="Calibri"/>
          <w:b/>
          <w:bCs/>
          <w:sz w:val="28"/>
          <w:szCs w:val="28"/>
        </w:rPr>
        <w:t>6</w:t>
      </w:r>
    </w:p>
    <w:p w14:paraId="6852DC7A" w14:textId="20B93E70" w:rsidR="00951399" w:rsidRPr="0092200F" w:rsidRDefault="00951399">
      <w:pPr>
        <w:tabs>
          <w:tab w:val="left" w:pos="0"/>
        </w:tabs>
        <w:suppressAutoHyphens/>
        <w:rPr>
          <w:rFonts w:ascii="Calibri" w:hAnsi="Calibri"/>
          <w:sz w:val="28"/>
          <w:szCs w:val="28"/>
        </w:rPr>
      </w:pPr>
      <w:r w:rsidRPr="6CFF1742">
        <w:rPr>
          <w:rFonts w:ascii="Calibri" w:hAnsi="Calibri"/>
          <w:b/>
          <w:bCs/>
          <w:sz w:val="28"/>
          <w:szCs w:val="28"/>
        </w:rPr>
        <w:t>COURSE:</w:t>
      </w:r>
      <w:r w:rsidRPr="6CFF1742">
        <w:rPr>
          <w:rFonts w:ascii="Calibri" w:hAnsi="Calibri"/>
          <w:sz w:val="28"/>
          <w:szCs w:val="28"/>
        </w:rPr>
        <w:t xml:space="preserve">   </w:t>
      </w:r>
      <w:r w:rsidR="3B1EDE9C" w:rsidRPr="6CFF1742">
        <w:rPr>
          <w:rFonts w:ascii="Calibri" w:hAnsi="Calibri"/>
          <w:sz w:val="28"/>
          <w:szCs w:val="28"/>
        </w:rPr>
        <w:t>17481</w:t>
      </w:r>
      <w:r w:rsidR="00A231E2" w:rsidRPr="6CFF1742">
        <w:rPr>
          <w:rFonts w:ascii="Calibri" w:hAnsi="Calibri"/>
          <w:sz w:val="28"/>
          <w:szCs w:val="28"/>
        </w:rPr>
        <w:t>-</w:t>
      </w:r>
      <w:r w:rsidRPr="6CFF1742">
        <w:rPr>
          <w:rFonts w:ascii="Calibri" w:hAnsi="Calibri"/>
          <w:sz w:val="28"/>
          <w:szCs w:val="28"/>
        </w:rPr>
        <w:t xml:space="preserve"> RC 261 Pediatric and Neonatal Respiratory Care </w:t>
      </w:r>
      <w:r>
        <w:tab/>
      </w:r>
      <w:r w:rsidRPr="6CFF1742">
        <w:rPr>
          <w:rFonts w:ascii="Calibri" w:hAnsi="Calibri"/>
          <w:sz w:val="28"/>
          <w:szCs w:val="28"/>
        </w:rPr>
        <w:t xml:space="preserve">                   </w:t>
      </w:r>
      <w:r w:rsidRPr="6CFF1742">
        <w:rPr>
          <w:rFonts w:ascii="Calibri" w:hAnsi="Calibri"/>
          <w:b/>
          <w:bCs/>
          <w:sz w:val="28"/>
          <w:szCs w:val="28"/>
        </w:rPr>
        <w:t>CREDITS:</w:t>
      </w:r>
      <w:r w:rsidRPr="6CFF1742">
        <w:rPr>
          <w:rFonts w:ascii="Calibri" w:hAnsi="Calibri"/>
          <w:sz w:val="28"/>
          <w:szCs w:val="28"/>
        </w:rPr>
        <w:t xml:space="preserve">  4</w:t>
      </w:r>
    </w:p>
    <w:p w14:paraId="4F0DE8EE" w14:textId="77777777" w:rsidR="00951399" w:rsidRDefault="00951399">
      <w:pPr>
        <w:tabs>
          <w:tab w:val="left" w:pos="0"/>
        </w:tabs>
        <w:suppressAutoHyphens/>
        <w:rPr>
          <w:rFonts w:ascii="Calibri" w:hAnsi="Calibri"/>
          <w:sz w:val="28"/>
          <w:szCs w:val="28"/>
        </w:rPr>
      </w:pPr>
      <w:r w:rsidRPr="0092200F">
        <w:rPr>
          <w:rFonts w:ascii="Calibri" w:hAnsi="Calibri"/>
          <w:b/>
          <w:sz w:val="28"/>
          <w:szCs w:val="28"/>
        </w:rPr>
        <w:t>INSTRUCTOR:</w:t>
      </w:r>
      <w:r w:rsidR="00261882" w:rsidRPr="0092200F">
        <w:rPr>
          <w:rFonts w:ascii="Calibri" w:hAnsi="Calibri"/>
          <w:sz w:val="28"/>
          <w:szCs w:val="28"/>
        </w:rPr>
        <w:t xml:space="preserve">   </w:t>
      </w:r>
      <w:r w:rsidR="0040055C" w:rsidRPr="0092200F">
        <w:rPr>
          <w:rFonts w:ascii="Calibri" w:hAnsi="Calibri"/>
          <w:sz w:val="28"/>
          <w:szCs w:val="28"/>
        </w:rPr>
        <w:t xml:space="preserve">Kellee Rickerl </w:t>
      </w:r>
      <w:r w:rsidR="00183711">
        <w:rPr>
          <w:rFonts w:ascii="Calibri" w:hAnsi="Calibri"/>
          <w:sz w:val="28"/>
          <w:szCs w:val="28"/>
        </w:rPr>
        <w:t>M.Ed</w:t>
      </w:r>
      <w:r w:rsidR="0040055C" w:rsidRPr="0092200F">
        <w:rPr>
          <w:rFonts w:ascii="Calibri" w:hAnsi="Calibri"/>
          <w:sz w:val="28"/>
          <w:szCs w:val="28"/>
        </w:rPr>
        <w:t>.</w:t>
      </w:r>
      <w:r w:rsidR="00707A5E" w:rsidRPr="0092200F">
        <w:rPr>
          <w:rFonts w:ascii="Calibri" w:hAnsi="Calibri"/>
          <w:sz w:val="28"/>
          <w:szCs w:val="28"/>
        </w:rPr>
        <w:t xml:space="preserve">, </w:t>
      </w:r>
      <w:proofErr w:type="gramStart"/>
      <w:r w:rsidR="007D58E9" w:rsidRPr="0092200F">
        <w:rPr>
          <w:rFonts w:ascii="Calibri" w:hAnsi="Calibri"/>
          <w:sz w:val="28"/>
          <w:szCs w:val="28"/>
        </w:rPr>
        <w:t xml:space="preserve">RRT  </w:t>
      </w:r>
      <w:r w:rsidRPr="0092200F">
        <w:rPr>
          <w:rFonts w:ascii="Calibri" w:hAnsi="Calibri"/>
          <w:sz w:val="28"/>
          <w:szCs w:val="28"/>
        </w:rPr>
        <w:t>Phone</w:t>
      </w:r>
      <w:proofErr w:type="gramEnd"/>
      <w:r w:rsidRPr="0092200F">
        <w:rPr>
          <w:rFonts w:ascii="Calibri" w:hAnsi="Calibri"/>
          <w:sz w:val="28"/>
          <w:szCs w:val="28"/>
        </w:rPr>
        <w:t xml:space="preserve">: </w:t>
      </w:r>
      <w:r w:rsidR="00096790">
        <w:rPr>
          <w:rFonts w:ascii="Calibri" w:hAnsi="Calibri"/>
          <w:sz w:val="28"/>
          <w:szCs w:val="28"/>
        </w:rPr>
        <w:t>253-566-5206</w:t>
      </w:r>
      <w:r w:rsidR="000B074B" w:rsidRPr="0092200F">
        <w:rPr>
          <w:rFonts w:ascii="Calibri" w:hAnsi="Calibri"/>
          <w:sz w:val="28"/>
          <w:szCs w:val="28"/>
        </w:rPr>
        <w:tab/>
      </w:r>
      <w:r w:rsidRPr="0092200F">
        <w:rPr>
          <w:rFonts w:ascii="Calibri" w:hAnsi="Calibri"/>
          <w:sz w:val="28"/>
          <w:szCs w:val="28"/>
        </w:rPr>
        <w:t xml:space="preserve">E-mail: </w:t>
      </w:r>
      <w:hyperlink r:id="rId10" w:history="1">
        <w:r w:rsidR="0040055C" w:rsidRPr="0092200F">
          <w:rPr>
            <w:rStyle w:val="Hyperlink"/>
            <w:rFonts w:ascii="Calibri" w:hAnsi="Calibri"/>
            <w:sz w:val="28"/>
            <w:szCs w:val="28"/>
          </w:rPr>
          <w:t>krickerl@tacomacc.edu</w:t>
        </w:r>
      </w:hyperlink>
      <w:r w:rsidRPr="0092200F">
        <w:rPr>
          <w:rFonts w:ascii="Calibri" w:hAnsi="Calibri"/>
          <w:sz w:val="28"/>
          <w:szCs w:val="28"/>
        </w:rPr>
        <w:t xml:space="preserve"> </w:t>
      </w:r>
    </w:p>
    <w:p w14:paraId="2C1FB7D8" w14:textId="77777777" w:rsidR="005F1B9D" w:rsidRPr="009C4C03" w:rsidRDefault="00CE649A">
      <w:pPr>
        <w:tabs>
          <w:tab w:val="left" w:pos="0"/>
        </w:tabs>
        <w:suppressAutoHyphens/>
        <w:rPr>
          <w:rFonts w:ascii="Calibri" w:hAnsi="Calibri"/>
          <w:sz w:val="24"/>
          <w:szCs w:val="24"/>
        </w:rPr>
      </w:pPr>
      <w:r w:rsidRPr="009C4C03">
        <w:rPr>
          <w:rFonts w:ascii="Calibri" w:hAnsi="Calibri"/>
          <w:sz w:val="24"/>
          <w:szCs w:val="24"/>
        </w:rPr>
        <w:t>Course</w:t>
      </w:r>
      <w:r w:rsidR="00E51E91" w:rsidRPr="009C4C03">
        <w:rPr>
          <w:rFonts w:ascii="Calibri" w:hAnsi="Calibri"/>
          <w:sz w:val="24"/>
          <w:szCs w:val="24"/>
        </w:rPr>
        <w:t>: Hybrid- On campus Monday Lecture 10-1</w:t>
      </w:r>
      <w:r w:rsidR="00096790" w:rsidRPr="009C4C03">
        <w:rPr>
          <w:rFonts w:ascii="Calibri" w:hAnsi="Calibri"/>
          <w:sz w:val="24"/>
          <w:szCs w:val="24"/>
        </w:rPr>
        <w:t>2</w:t>
      </w:r>
      <w:r w:rsidR="00CA31F9" w:rsidRPr="009C4C03">
        <w:rPr>
          <w:rFonts w:ascii="Calibri" w:hAnsi="Calibri"/>
          <w:sz w:val="24"/>
          <w:szCs w:val="24"/>
        </w:rPr>
        <w:t>0</w:t>
      </w:r>
      <w:r w:rsidR="00096790" w:rsidRPr="009C4C03">
        <w:rPr>
          <w:rFonts w:ascii="Calibri" w:hAnsi="Calibri"/>
          <w:sz w:val="24"/>
          <w:szCs w:val="24"/>
        </w:rPr>
        <w:t>0</w:t>
      </w:r>
      <w:r w:rsidR="00E51E91" w:rsidRPr="009C4C03">
        <w:rPr>
          <w:rFonts w:ascii="Calibri" w:hAnsi="Calibri"/>
          <w:sz w:val="24"/>
          <w:szCs w:val="24"/>
        </w:rPr>
        <w:t xml:space="preserve"> </w:t>
      </w:r>
      <w:r w:rsidR="00B63FD1" w:rsidRPr="009C4C03">
        <w:rPr>
          <w:rFonts w:ascii="Calibri" w:hAnsi="Calibri"/>
          <w:sz w:val="24"/>
          <w:szCs w:val="24"/>
        </w:rPr>
        <w:t>Room 2</w:t>
      </w:r>
      <w:r w:rsidR="005F1B9D" w:rsidRPr="009C4C03">
        <w:rPr>
          <w:rFonts w:ascii="Calibri" w:hAnsi="Calibri"/>
          <w:sz w:val="24"/>
          <w:szCs w:val="24"/>
        </w:rPr>
        <w:t>65</w:t>
      </w:r>
      <w:r w:rsidR="00B63FD1" w:rsidRPr="009C4C03">
        <w:rPr>
          <w:rFonts w:ascii="Calibri" w:hAnsi="Calibri"/>
          <w:sz w:val="24"/>
          <w:szCs w:val="24"/>
        </w:rPr>
        <w:t xml:space="preserve"> </w:t>
      </w:r>
      <w:r w:rsidR="00E51E91" w:rsidRPr="009C4C03">
        <w:rPr>
          <w:rFonts w:ascii="Calibri" w:hAnsi="Calibri"/>
          <w:sz w:val="24"/>
          <w:szCs w:val="24"/>
        </w:rPr>
        <w:t>&amp; Wednesday Lab Groups</w:t>
      </w:r>
      <w:r w:rsidR="00011E97">
        <w:rPr>
          <w:rFonts w:ascii="Calibri" w:hAnsi="Calibri"/>
          <w:sz w:val="24"/>
          <w:szCs w:val="24"/>
        </w:rPr>
        <w:t xml:space="preserve"> -</w:t>
      </w:r>
      <w:r w:rsidR="00095AD0">
        <w:rPr>
          <w:rFonts w:ascii="Calibri" w:hAnsi="Calibri"/>
          <w:sz w:val="24"/>
          <w:szCs w:val="24"/>
        </w:rPr>
        <w:t xml:space="preserve"> </w:t>
      </w:r>
      <w:r w:rsidR="005F1B9D" w:rsidRPr="009C4C03">
        <w:rPr>
          <w:rFonts w:ascii="Calibri" w:hAnsi="Calibri"/>
          <w:sz w:val="24"/>
          <w:szCs w:val="24"/>
        </w:rPr>
        <w:t>Lab Schedule posted on Canvas &amp; in Course Calendar</w:t>
      </w:r>
    </w:p>
    <w:p w14:paraId="672A6659" w14:textId="77777777" w:rsidR="00261882" w:rsidRPr="0092200F" w:rsidRDefault="00261882">
      <w:pPr>
        <w:tabs>
          <w:tab w:val="left" w:pos="0"/>
        </w:tabs>
        <w:suppressAutoHyphens/>
        <w:rPr>
          <w:rFonts w:ascii="Calibri" w:hAnsi="Calibri"/>
          <w:sz w:val="28"/>
          <w:szCs w:val="28"/>
        </w:rPr>
      </w:pPr>
    </w:p>
    <w:p w14:paraId="0FE42062" w14:textId="3335DE15" w:rsidR="00164A6F" w:rsidRDefault="00405516" w:rsidP="00164A6F">
      <w:pPr>
        <w:tabs>
          <w:tab w:val="left" w:pos="0"/>
        </w:tabs>
        <w:suppressAutoHyphens/>
        <w:rPr>
          <w:rFonts w:ascii="Calibri" w:hAnsi="Calibri"/>
          <w:sz w:val="24"/>
          <w:szCs w:val="24"/>
        </w:rPr>
      </w:pPr>
      <w:r w:rsidRPr="6CFF1742">
        <w:rPr>
          <w:rFonts w:ascii="Calibri" w:hAnsi="Calibri"/>
          <w:b/>
          <w:bCs/>
          <w:sz w:val="24"/>
          <w:szCs w:val="24"/>
        </w:rPr>
        <w:t>O</w:t>
      </w:r>
      <w:r w:rsidR="00951399" w:rsidRPr="6CFF1742">
        <w:rPr>
          <w:rFonts w:ascii="Calibri" w:hAnsi="Calibri"/>
          <w:b/>
          <w:bCs/>
          <w:sz w:val="24"/>
          <w:szCs w:val="24"/>
        </w:rPr>
        <w:t>FFICE HOURS</w:t>
      </w:r>
      <w:r w:rsidR="00951399" w:rsidRPr="6CFF1742">
        <w:rPr>
          <w:rFonts w:ascii="Calibri" w:hAnsi="Calibri"/>
          <w:sz w:val="24"/>
          <w:szCs w:val="24"/>
        </w:rPr>
        <w:t>:</w:t>
      </w:r>
      <w:r w:rsidR="00875211" w:rsidRPr="6CFF1742">
        <w:rPr>
          <w:rFonts w:ascii="Calibri" w:hAnsi="Calibri"/>
          <w:sz w:val="24"/>
          <w:szCs w:val="24"/>
        </w:rPr>
        <w:t xml:space="preserve"> </w:t>
      </w:r>
      <w:r w:rsidR="003832F3" w:rsidRPr="6CFF1742">
        <w:rPr>
          <w:rFonts w:ascii="Calibri" w:hAnsi="Calibri"/>
          <w:sz w:val="24"/>
          <w:szCs w:val="24"/>
        </w:rPr>
        <w:t xml:space="preserve">Monday </w:t>
      </w:r>
      <w:r w:rsidR="009A1AF2" w:rsidRPr="6CFF1742">
        <w:rPr>
          <w:rFonts w:ascii="Calibri" w:hAnsi="Calibri"/>
          <w:sz w:val="24"/>
          <w:szCs w:val="24"/>
        </w:rPr>
        <w:t>0</w:t>
      </w:r>
      <w:r w:rsidR="003832F3" w:rsidRPr="6CFF1742">
        <w:rPr>
          <w:rFonts w:ascii="Calibri" w:hAnsi="Calibri"/>
          <w:sz w:val="24"/>
          <w:szCs w:val="24"/>
        </w:rPr>
        <w:t>8</w:t>
      </w:r>
      <w:r w:rsidR="009A1AF2" w:rsidRPr="6CFF1742">
        <w:rPr>
          <w:rFonts w:ascii="Calibri" w:hAnsi="Calibri"/>
          <w:sz w:val="24"/>
          <w:szCs w:val="24"/>
        </w:rPr>
        <w:t>30</w:t>
      </w:r>
      <w:r w:rsidR="003832F3" w:rsidRPr="6CFF1742">
        <w:rPr>
          <w:rFonts w:ascii="Calibri" w:hAnsi="Calibri"/>
          <w:sz w:val="24"/>
          <w:szCs w:val="24"/>
        </w:rPr>
        <w:t>-0930</w:t>
      </w:r>
      <w:r w:rsidR="00325CA6" w:rsidRPr="6CFF1742">
        <w:rPr>
          <w:rFonts w:ascii="Calibri" w:hAnsi="Calibri"/>
          <w:sz w:val="24"/>
          <w:szCs w:val="24"/>
        </w:rPr>
        <w:t>, Tuesday &amp; Thursday</w:t>
      </w:r>
      <w:r w:rsidR="00D41FB4" w:rsidRPr="6CFF1742">
        <w:rPr>
          <w:rFonts w:ascii="Calibri" w:hAnsi="Calibri"/>
          <w:sz w:val="24"/>
          <w:szCs w:val="24"/>
        </w:rPr>
        <w:t xml:space="preserve"> Drop-in</w:t>
      </w:r>
      <w:r w:rsidR="00325CA6" w:rsidRPr="6CFF1742">
        <w:rPr>
          <w:rFonts w:ascii="Calibri" w:hAnsi="Calibri"/>
          <w:sz w:val="24"/>
          <w:szCs w:val="24"/>
        </w:rPr>
        <w:t xml:space="preserve">, </w:t>
      </w:r>
      <w:r w:rsidR="00D41FB4" w:rsidRPr="6CFF1742">
        <w:rPr>
          <w:rFonts w:ascii="Calibri" w:hAnsi="Calibri"/>
          <w:sz w:val="24"/>
          <w:szCs w:val="24"/>
        </w:rPr>
        <w:t>or</w:t>
      </w:r>
      <w:r w:rsidR="00325CA6" w:rsidRPr="6CFF1742">
        <w:rPr>
          <w:rFonts w:ascii="Calibri" w:hAnsi="Calibri"/>
          <w:sz w:val="24"/>
          <w:szCs w:val="24"/>
        </w:rPr>
        <w:t xml:space="preserve"> </w:t>
      </w:r>
      <w:r w:rsidR="003832F3" w:rsidRPr="6CFF1742">
        <w:rPr>
          <w:rFonts w:ascii="Calibri" w:hAnsi="Calibri"/>
          <w:sz w:val="24"/>
          <w:szCs w:val="24"/>
        </w:rPr>
        <w:t>other times can be arranged by appointment</w:t>
      </w:r>
      <w:r w:rsidR="007E6991" w:rsidRPr="6CFF1742">
        <w:rPr>
          <w:rFonts w:ascii="Calibri" w:hAnsi="Calibri"/>
          <w:sz w:val="24"/>
          <w:szCs w:val="24"/>
        </w:rPr>
        <w:t xml:space="preserve">. I am </w:t>
      </w:r>
      <w:r w:rsidR="003832F3" w:rsidRPr="6CFF1742">
        <w:rPr>
          <w:rFonts w:ascii="Calibri" w:hAnsi="Calibri"/>
          <w:sz w:val="24"/>
          <w:szCs w:val="24"/>
        </w:rPr>
        <w:t xml:space="preserve">also </w:t>
      </w:r>
      <w:r w:rsidR="007E6991" w:rsidRPr="6CFF1742">
        <w:rPr>
          <w:rFonts w:ascii="Calibri" w:hAnsi="Calibri"/>
          <w:sz w:val="24"/>
          <w:szCs w:val="24"/>
        </w:rPr>
        <w:t>available via Zoom, Google Hangouts</w:t>
      </w:r>
      <w:r w:rsidR="0044654D" w:rsidRPr="6CFF1742">
        <w:rPr>
          <w:rFonts w:ascii="Calibri" w:hAnsi="Calibri"/>
          <w:sz w:val="24"/>
          <w:szCs w:val="24"/>
        </w:rPr>
        <w:t>,</w:t>
      </w:r>
      <w:r w:rsidR="007E6991" w:rsidRPr="6CFF1742">
        <w:rPr>
          <w:rFonts w:ascii="Calibri" w:hAnsi="Calibri"/>
          <w:sz w:val="24"/>
          <w:szCs w:val="24"/>
        </w:rPr>
        <w:t xml:space="preserve"> or Microsoft Teams</w:t>
      </w:r>
      <w:r w:rsidR="003832F3" w:rsidRPr="6CFF1742">
        <w:rPr>
          <w:rFonts w:ascii="Calibri" w:hAnsi="Calibri"/>
          <w:sz w:val="24"/>
          <w:szCs w:val="24"/>
        </w:rPr>
        <w:t xml:space="preserve"> when not in the classroom, lab</w:t>
      </w:r>
      <w:r w:rsidR="0044654D" w:rsidRPr="6CFF1742">
        <w:rPr>
          <w:rFonts w:ascii="Calibri" w:hAnsi="Calibri"/>
          <w:sz w:val="24"/>
          <w:szCs w:val="24"/>
        </w:rPr>
        <w:t>,</w:t>
      </w:r>
      <w:r w:rsidR="003832F3" w:rsidRPr="6CFF1742">
        <w:rPr>
          <w:rFonts w:ascii="Calibri" w:hAnsi="Calibri"/>
          <w:sz w:val="24"/>
          <w:szCs w:val="24"/>
        </w:rPr>
        <w:t xml:space="preserve"> or out doing clinical site visits. Please drop by my office during office hours or reach out to schedule an appointment.</w:t>
      </w:r>
    </w:p>
    <w:p w14:paraId="0A37501D" w14:textId="77777777" w:rsidR="00D41FB4" w:rsidRPr="001460E9" w:rsidRDefault="00D41FB4" w:rsidP="00164A6F">
      <w:pPr>
        <w:tabs>
          <w:tab w:val="left" w:pos="0"/>
        </w:tabs>
        <w:suppressAutoHyphens/>
        <w:rPr>
          <w:rFonts w:ascii="Calibri" w:hAnsi="Calibri"/>
          <w:sz w:val="24"/>
          <w:szCs w:val="24"/>
        </w:rPr>
      </w:pPr>
    </w:p>
    <w:p w14:paraId="3D4AB463" w14:textId="36484EAC" w:rsidR="00D41FB4" w:rsidRDefault="00D41FB4" w:rsidP="6CFF1742">
      <w:pPr>
        <w:tabs>
          <w:tab w:val="center" w:pos="4680"/>
        </w:tabs>
        <w:suppressAutoHyphens/>
        <w:rPr>
          <w:rFonts w:ascii="Calibri" w:hAnsi="Calibri"/>
          <w:sz w:val="24"/>
          <w:szCs w:val="24"/>
        </w:rPr>
      </w:pPr>
      <w:r w:rsidRPr="6CFF1742">
        <w:rPr>
          <w:rFonts w:ascii="Calibri" w:hAnsi="Calibri"/>
          <w:b/>
          <w:bCs/>
          <w:sz w:val="24"/>
          <w:szCs w:val="24"/>
        </w:rPr>
        <w:t xml:space="preserve">Course Description: </w:t>
      </w:r>
      <w:r w:rsidRPr="6CFF1742">
        <w:rPr>
          <w:rFonts w:ascii="Calibri" w:hAnsi="Calibri"/>
          <w:sz w:val="24"/>
          <w:szCs w:val="24"/>
        </w:rPr>
        <w:t xml:space="preserve">This course provides instruction in the theory of respiratory care of the neonate and pediatric patients with special attention to physiology, pulmonary complications, and related intensive care procedures.  Assessment and treatment of the </w:t>
      </w:r>
      <w:r w:rsidR="44C3A5A1" w:rsidRPr="6CFF1742">
        <w:rPr>
          <w:rFonts w:ascii="Calibri" w:hAnsi="Calibri"/>
          <w:sz w:val="24"/>
          <w:szCs w:val="24"/>
        </w:rPr>
        <w:t>sick,</w:t>
      </w:r>
      <w:r w:rsidRPr="6CFF1742">
        <w:rPr>
          <w:rFonts w:ascii="Calibri" w:hAnsi="Calibri"/>
          <w:sz w:val="24"/>
          <w:szCs w:val="24"/>
        </w:rPr>
        <w:t xml:space="preserve"> newborn and child will be emphasized. Lecture and course materials are a combination of online via Canvas, in </w:t>
      </w:r>
      <w:r w:rsidR="00CA31F9" w:rsidRPr="6CFF1742">
        <w:rPr>
          <w:rFonts w:ascii="Calibri" w:hAnsi="Calibri"/>
          <w:sz w:val="24"/>
          <w:szCs w:val="24"/>
        </w:rPr>
        <w:t>person lectures</w:t>
      </w:r>
      <w:r w:rsidRPr="6CFF1742">
        <w:rPr>
          <w:rFonts w:ascii="Calibri" w:hAnsi="Calibri"/>
          <w:sz w:val="24"/>
          <w:szCs w:val="24"/>
        </w:rPr>
        <w:t xml:space="preserve"> on campus Mondays and </w:t>
      </w:r>
      <w:r w:rsidRPr="6CFF1742">
        <w:rPr>
          <w:rFonts w:ascii="Calibri" w:hAnsi="Calibri"/>
          <w:b/>
          <w:bCs/>
          <w:sz w:val="24"/>
          <w:szCs w:val="24"/>
        </w:rPr>
        <w:t>Wednesday Labs</w:t>
      </w:r>
      <w:r w:rsidRPr="6CFF1742">
        <w:rPr>
          <w:rFonts w:ascii="Calibri" w:hAnsi="Calibri"/>
          <w:sz w:val="24"/>
          <w:szCs w:val="24"/>
        </w:rPr>
        <w:t xml:space="preserve"> with your assigned group Weeks </w:t>
      </w:r>
      <w:r w:rsidR="00011E97" w:rsidRPr="6CFF1742">
        <w:rPr>
          <w:rFonts w:ascii="Calibri" w:hAnsi="Calibri"/>
          <w:sz w:val="24"/>
          <w:szCs w:val="24"/>
        </w:rPr>
        <w:t>1</w:t>
      </w:r>
      <w:r w:rsidRPr="6CFF1742">
        <w:rPr>
          <w:rFonts w:ascii="Calibri" w:hAnsi="Calibri"/>
          <w:sz w:val="24"/>
          <w:szCs w:val="24"/>
        </w:rPr>
        <w:t>-1</w:t>
      </w:r>
      <w:r w:rsidR="00011E97" w:rsidRPr="6CFF1742">
        <w:rPr>
          <w:rFonts w:ascii="Calibri" w:hAnsi="Calibri"/>
          <w:sz w:val="24"/>
          <w:szCs w:val="24"/>
        </w:rPr>
        <w:t>0</w:t>
      </w:r>
      <w:r w:rsidRPr="6CFF1742">
        <w:rPr>
          <w:rFonts w:ascii="Calibri" w:hAnsi="Calibri"/>
          <w:sz w:val="24"/>
          <w:szCs w:val="24"/>
        </w:rPr>
        <w:t xml:space="preserve">. </w:t>
      </w:r>
    </w:p>
    <w:p w14:paraId="5DAB6C7B" w14:textId="77777777" w:rsidR="00422AC3" w:rsidRDefault="00422AC3" w:rsidP="00D41FB4">
      <w:pPr>
        <w:tabs>
          <w:tab w:val="center" w:pos="4680"/>
        </w:tabs>
        <w:suppressAutoHyphens/>
        <w:rPr>
          <w:rFonts w:ascii="Calibri" w:hAnsi="Calibri"/>
          <w:bCs/>
          <w:sz w:val="24"/>
          <w:szCs w:val="24"/>
        </w:rPr>
      </w:pPr>
    </w:p>
    <w:p w14:paraId="5B6F5D06" w14:textId="77777777" w:rsidR="00D41FB4" w:rsidRPr="006837DC" w:rsidRDefault="006837DC" w:rsidP="00D41FB4">
      <w:pPr>
        <w:tabs>
          <w:tab w:val="center" w:pos="4680"/>
        </w:tabs>
        <w:suppressAutoHyphens/>
        <w:rPr>
          <w:rFonts w:ascii="Calibri" w:hAnsi="Calibri"/>
          <w:b/>
          <w:bCs/>
          <w:sz w:val="24"/>
          <w:szCs w:val="24"/>
        </w:rPr>
      </w:pPr>
      <w:r w:rsidRPr="006837DC">
        <w:rPr>
          <w:rFonts w:ascii="Calibri" w:hAnsi="Calibri"/>
          <w:b/>
          <w:bCs/>
          <w:sz w:val="24"/>
          <w:szCs w:val="24"/>
        </w:rPr>
        <w:t>Course Materials:</w:t>
      </w:r>
    </w:p>
    <w:p w14:paraId="6DA1784A" w14:textId="77777777" w:rsidR="00D41FB4" w:rsidRPr="00011E97" w:rsidRDefault="00D41FB4" w:rsidP="00422AC3">
      <w:pPr>
        <w:suppressAutoHyphens/>
        <w:spacing w:line="360" w:lineRule="auto"/>
        <w:rPr>
          <w:rFonts w:ascii="Calibri" w:hAnsi="Calibri"/>
          <w:sz w:val="24"/>
          <w:szCs w:val="24"/>
        </w:rPr>
      </w:pPr>
      <w:r w:rsidRPr="00011E97">
        <w:rPr>
          <w:rFonts w:ascii="Calibri" w:hAnsi="Calibri"/>
          <w:sz w:val="24"/>
          <w:szCs w:val="24"/>
        </w:rPr>
        <w:t xml:space="preserve">Texts/Resources:  </w:t>
      </w:r>
      <w:r w:rsidRPr="00011E97">
        <w:rPr>
          <w:rFonts w:ascii="Calibri" w:hAnsi="Calibri"/>
          <w:sz w:val="24"/>
          <w:szCs w:val="24"/>
          <w:u w:val="single"/>
        </w:rPr>
        <w:t>Neonatal and Pediatric Respiratory</w:t>
      </w:r>
      <w:r w:rsidRPr="00011E97">
        <w:rPr>
          <w:rFonts w:ascii="Calibri" w:hAnsi="Calibri"/>
          <w:sz w:val="24"/>
          <w:szCs w:val="24"/>
        </w:rPr>
        <w:t xml:space="preserve"> Care </w:t>
      </w:r>
      <w:r w:rsidR="00CA31F9" w:rsidRPr="00011E97">
        <w:rPr>
          <w:rFonts w:ascii="Calibri" w:hAnsi="Calibri"/>
          <w:sz w:val="24"/>
          <w:szCs w:val="24"/>
        </w:rPr>
        <w:t>6</w:t>
      </w:r>
      <w:r w:rsidRPr="00011E97">
        <w:rPr>
          <w:rFonts w:ascii="Calibri" w:hAnsi="Calibri"/>
          <w:sz w:val="24"/>
          <w:szCs w:val="24"/>
          <w:vertAlign w:val="superscript"/>
        </w:rPr>
        <w:t>th</w:t>
      </w:r>
      <w:r w:rsidRPr="00011E97">
        <w:rPr>
          <w:rFonts w:ascii="Calibri" w:hAnsi="Calibri"/>
          <w:sz w:val="24"/>
          <w:szCs w:val="24"/>
        </w:rPr>
        <w:t xml:space="preserve"> Ed. Brian Walsh</w:t>
      </w:r>
    </w:p>
    <w:p w14:paraId="3DE73059" w14:textId="77777777" w:rsidR="00D41FB4" w:rsidRPr="00011E97" w:rsidRDefault="00D41FB4" w:rsidP="00422AC3">
      <w:pPr>
        <w:suppressAutoHyphens/>
        <w:spacing w:line="360" w:lineRule="auto"/>
        <w:rPr>
          <w:rFonts w:ascii="Calibri" w:hAnsi="Calibri"/>
          <w:i/>
          <w:sz w:val="24"/>
          <w:szCs w:val="24"/>
        </w:rPr>
      </w:pPr>
      <w:r w:rsidRPr="00011E97">
        <w:rPr>
          <w:rFonts w:ascii="Calibri" w:hAnsi="Calibri"/>
          <w:sz w:val="24"/>
          <w:szCs w:val="24"/>
          <w:u w:val="single"/>
        </w:rPr>
        <w:t>Neonatal Respiratory Care Handbook</w:t>
      </w:r>
      <w:r w:rsidRPr="00011E97">
        <w:rPr>
          <w:rFonts w:ascii="Calibri" w:hAnsi="Calibri"/>
          <w:sz w:val="24"/>
          <w:szCs w:val="24"/>
        </w:rPr>
        <w:t xml:space="preserve">, </w:t>
      </w:r>
      <w:proofErr w:type="spellStart"/>
      <w:r w:rsidRPr="00011E97">
        <w:rPr>
          <w:rFonts w:ascii="Calibri" w:hAnsi="Calibri"/>
          <w:sz w:val="24"/>
          <w:szCs w:val="24"/>
        </w:rPr>
        <w:t>Elgoria</w:t>
      </w:r>
      <w:proofErr w:type="spellEnd"/>
      <w:r w:rsidRPr="00011E97">
        <w:rPr>
          <w:rFonts w:ascii="Calibri" w:hAnsi="Calibri"/>
          <w:sz w:val="24"/>
          <w:szCs w:val="24"/>
        </w:rPr>
        <w:t xml:space="preserve"> A. Harrison </w:t>
      </w:r>
      <w:r w:rsidRPr="00A774EC">
        <w:rPr>
          <w:rFonts w:ascii="Calibri" w:hAnsi="Calibri"/>
          <w:b/>
          <w:i/>
          <w:sz w:val="24"/>
          <w:szCs w:val="24"/>
        </w:rPr>
        <w:t>(provided)</w:t>
      </w:r>
    </w:p>
    <w:p w14:paraId="31AC6F8D" w14:textId="77777777" w:rsidR="00D41FB4" w:rsidRPr="00D41FB4" w:rsidRDefault="00D41FB4" w:rsidP="00422AC3">
      <w:pPr>
        <w:suppressAutoHyphens/>
        <w:spacing w:line="360" w:lineRule="auto"/>
        <w:rPr>
          <w:rFonts w:ascii="Calibri" w:hAnsi="Calibri"/>
          <w:b/>
          <w:i/>
          <w:sz w:val="24"/>
          <w:szCs w:val="24"/>
        </w:rPr>
      </w:pPr>
      <w:r w:rsidRPr="00D41FB4">
        <w:rPr>
          <w:rFonts w:ascii="Calibri" w:hAnsi="Calibri"/>
          <w:b/>
          <w:i/>
          <w:sz w:val="24"/>
          <w:szCs w:val="24"/>
        </w:rPr>
        <w:t xml:space="preserve">Additional Resources: </w:t>
      </w:r>
    </w:p>
    <w:p w14:paraId="01575732" w14:textId="77777777" w:rsidR="00D41FB4" w:rsidRPr="0092200F" w:rsidRDefault="00D41FB4" w:rsidP="00011E97">
      <w:pPr>
        <w:suppressAutoHyphens/>
        <w:spacing w:line="360" w:lineRule="auto"/>
        <w:rPr>
          <w:rFonts w:ascii="Calibri" w:hAnsi="Calibri"/>
          <w:i/>
          <w:sz w:val="24"/>
          <w:szCs w:val="24"/>
        </w:rPr>
      </w:pPr>
      <w:r w:rsidRPr="0092200F">
        <w:rPr>
          <w:rFonts w:ascii="Calibri" w:hAnsi="Calibri"/>
          <w:i/>
          <w:sz w:val="24"/>
          <w:szCs w:val="24"/>
        </w:rPr>
        <w:t>Instructor may refer to other texts you have purchased during the program.</w:t>
      </w:r>
      <w:r>
        <w:rPr>
          <w:rFonts w:ascii="Calibri" w:hAnsi="Calibri"/>
          <w:i/>
          <w:sz w:val="24"/>
          <w:szCs w:val="24"/>
        </w:rPr>
        <w:t xml:space="preserve"> See list posted in Canvas.</w:t>
      </w:r>
    </w:p>
    <w:p w14:paraId="5719F06A" w14:textId="77777777" w:rsidR="00D41FB4" w:rsidRPr="00011E97" w:rsidRDefault="00D41FB4" w:rsidP="00011E97">
      <w:pPr>
        <w:suppressAutoHyphens/>
        <w:spacing w:line="360" w:lineRule="auto"/>
        <w:rPr>
          <w:rFonts w:ascii="Calibri" w:hAnsi="Calibri"/>
          <w:sz w:val="24"/>
          <w:szCs w:val="24"/>
        </w:rPr>
      </w:pPr>
      <w:r w:rsidRPr="00011E97">
        <w:rPr>
          <w:rFonts w:ascii="Calibri" w:hAnsi="Calibri"/>
          <w:sz w:val="24"/>
          <w:szCs w:val="24"/>
          <w:u w:val="single"/>
        </w:rPr>
        <w:t>Oakes Neonatal Pediatric Respiratory Care 7</w:t>
      </w:r>
      <w:r w:rsidRPr="00011E97">
        <w:rPr>
          <w:rFonts w:ascii="Calibri" w:hAnsi="Calibri"/>
          <w:sz w:val="24"/>
          <w:szCs w:val="24"/>
          <w:u w:val="single"/>
          <w:vertAlign w:val="superscript"/>
        </w:rPr>
        <w:t>th</w:t>
      </w:r>
      <w:r w:rsidRPr="00011E97">
        <w:rPr>
          <w:rFonts w:ascii="Calibri" w:hAnsi="Calibri"/>
          <w:sz w:val="24"/>
          <w:szCs w:val="24"/>
          <w:u w:val="single"/>
        </w:rPr>
        <w:t xml:space="preserve"> Ed. </w:t>
      </w:r>
      <w:r w:rsidRPr="00011E97">
        <w:rPr>
          <w:rFonts w:ascii="Calibri" w:hAnsi="Calibri"/>
          <w:sz w:val="24"/>
          <w:szCs w:val="24"/>
        </w:rPr>
        <w:t>Dana Oakes &amp; Scot Jones</w:t>
      </w:r>
    </w:p>
    <w:p w14:paraId="435BFB6B" w14:textId="77777777" w:rsidR="00D41FB4" w:rsidRDefault="00D41FB4" w:rsidP="00011E97">
      <w:pPr>
        <w:suppressAutoHyphens/>
        <w:spacing w:line="276" w:lineRule="auto"/>
        <w:rPr>
          <w:rFonts w:ascii="Calibri" w:hAnsi="Calibri"/>
          <w:bCs/>
          <w:sz w:val="24"/>
          <w:szCs w:val="24"/>
        </w:rPr>
      </w:pPr>
      <w:r w:rsidRPr="0092200F">
        <w:rPr>
          <w:rFonts w:ascii="Calibri" w:hAnsi="Calibri"/>
          <w:bCs/>
          <w:sz w:val="24"/>
          <w:szCs w:val="24"/>
        </w:rPr>
        <w:t xml:space="preserve">The instructor will post weekly lecture power points on Canvas. Additional handouts or links will also be available on the weekly course materials on Canvas. This term has a </w:t>
      </w:r>
      <w:r w:rsidRPr="00E073FB">
        <w:rPr>
          <w:rFonts w:ascii="Calibri" w:hAnsi="Calibri"/>
          <w:b/>
          <w:bCs/>
          <w:sz w:val="24"/>
          <w:szCs w:val="24"/>
        </w:rPr>
        <w:t>heavy</w:t>
      </w:r>
      <w:r w:rsidRPr="0092200F">
        <w:rPr>
          <w:rFonts w:ascii="Calibri" w:hAnsi="Calibri"/>
          <w:bCs/>
          <w:sz w:val="24"/>
          <w:szCs w:val="24"/>
        </w:rPr>
        <w:t xml:space="preserve"> reading load, it is the students’ responsibility to have &gt; 70% of the required reading completed before class lecture. Course assignments and quizzes will all be on Canvas. Exams and simulation lab activities </w:t>
      </w:r>
      <w:r>
        <w:rPr>
          <w:rFonts w:ascii="Calibri" w:hAnsi="Calibri"/>
          <w:bCs/>
          <w:sz w:val="24"/>
          <w:szCs w:val="24"/>
        </w:rPr>
        <w:t xml:space="preserve">some </w:t>
      </w:r>
      <w:r w:rsidRPr="0092200F">
        <w:rPr>
          <w:rFonts w:ascii="Calibri" w:hAnsi="Calibri"/>
          <w:bCs/>
          <w:sz w:val="24"/>
          <w:szCs w:val="24"/>
        </w:rPr>
        <w:t xml:space="preserve">will be during the last portion of class </w:t>
      </w:r>
      <w:r>
        <w:rPr>
          <w:rFonts w:ascii="Calibri" w:hAnsi="Calibri"/>
          <w:bCs/>
          <w:sz w:val="24"/>
          <w:szCs w:val="24"/>
        </w:rPr>
        <w:t>others online in Canvas</w:t>
      </w:r>
      <w:r w:rsidRPr="0092200F">
        <w:rPr>
          <w:rFonts w:ascii="Calibri" w:hAnsi="Calibri"/>
          <w:bCs/>
          <w:sz w:val="24"/>
          <w:szCs w:val="24"/>
        </w:rPr>
        <w:t>. They are considered course required activities; attendance is mandatory.</w:t>
      </w:r>
      <w:r w:rsidR="00095AD0">
        <w:rPr>
          <w:rFonts w:ascii="Calibri" w:hAnsi="Calibri"/>
          <w:bCs/>
          <w:sz w:val="24"/>
          <w:szCs w:val="24"/>
        </w:rPr>
        <w:t xml:space="preserve"> </w:t>
      </w:r>
    </w:p>
    <w:p w14:paraId="02EB378F" w14:textId="77777777" w:rsidR="00011E97" w:rsidRPr="0092200F" w:rsidRDefault="00011E97" w:rsidP="00011E97">
      <w:pPr>
        <w:suppressAutoHyphens/>
        <w:spacing w:line="276" w:lineRule="auto"/>
        <w:rPr>
          <w:rFonts w:ascii="Calibri" w:hAnsi="Calibri"/>
          <w:bCs/>
          <w:sz w:val="24"/>
          <w:szCs w:val="24"/>
        </w:rPr>
      </w:pPr>
    </w:p>
    <w:p w14:paraId="4D455E6C" w14:textId="77777777" w:rsidR="00A231E2" w:rsidRDefault="00422AC3" w:rsidP="00011E97">
      <w:pPr>
        <w:tabs>
          <w:tab w:val="left" w:pos="0"/>
        </w:tabs>
        <w:suppressAutoHyphens/>
        <w:spacing w:line="276" w:lineRule="auto"/>
        <w:rPr>
          <w:rFonts w:ascii="Calibri" w:hAnsi="Calibri"/>
          <w:b/>
          <w:sz w:val="24"/>
          <w:szCs w:val="24"/>
        </w:rPr>
      </w:pPr>
      <w:r>
        <w:rPr>
          <w:rFonts w:ascii="Calibri" w:hAnsi="Calibri"/>
          <w:b/>
          <w:sz w:val="24"/>
          <w:szCs w:val="24"/>
        </w:rPr>
        <w:t>Supplies and Technology:</w:t>
      </w:r>
    </w:p>
    <w:p w14:paraId="1C6101B7" w14:textId="77777777" w:rsidR="00422AC3" w:rsidRDefault="00422AC3" w:rsidP="00422AC3">
      <w:pPr>
        <w:numPr>
          <w:ilvl w:val="0"/>
          <w:numId w:val="23"/>
        </w:numPr>
        <w:tabs>
          <w:tab w:val="left" w:pos="0"/>
        </w:tabs>
        <w:suppressAutoHyphens/>
        <w:rPr>
          <w:rFonts w:ascii="Calibri" w:hAnsi="Calibri"/>
          <w:sz w:val="24"/>
          <w:szCs w:val="24"/>
        </w:rPr>
      </w:pPr>
      <w:r>
        <w:rPr>
          <w:rFonts w:ascii="Calibri" w:hAnsi="Calibri"/>
          <w:sz w:val="24"/>
          <w:szCs w:val="24"/>
        </w:rPr>
        <w:t>External Webcam and Microphone</w:t>
      </w:r>
    </w:p>
    <w:p w14:paraId="03DFFF31" w14:textId="77777777" w:rsidR="00422AC3" w:rsidRDefault="00422AC3" w:rsidP="00422AC3">
      <w:pPr>
        <w:numPr>
          <w:ilvl w:val="1"/>
          <w:numId w:val="23"/>
        </w:numPr>
        <w:tabs>
          <w:tab w:val="left" w:pos="0"/>
        </w:tabs>
        <w:suppressAutoHyphens/>
        <w:rPr>
          <w:rFonts w:ascii="Calibri" w:hAnsi="Calibri"/>
          <w:sz w:val="24"/>
          <w:szCs w:val="24"/>
        </w:rPr>
      </w:pPr>
      <w:r>
        <w:rPr>
          <w:rFonts w:ascii="Calibri" w:hAnsi="Calibri"/>
          <w:sz w:val="24"/>
          <w:szCs w:val="24"/>
        </w:rPr>
        <w:t>Note: If your laptop has built-in camera, your will be required to have an external camera.</w:t>
      </w:r>
    </w:p>
    <w:p w14:paraId="50A207BC" w14:textId="77777777" w:rsidR="00422AC3" w:rsidRDefault="00422AC3" w:rsidP="00422AC3">
      <w:pPr>
        <w:numPr>
          <w:ilvl w:val="0"/>
          <w:numId w:val="23"/>
        </w:numPr>
        <w:tabs>
          <w:tab w:val="left" w:pos="0"/>
        </w:tabs>
        <w:suppressAutoHyphens/>
        <w:rPr>
          <w:rFonts w:ascii="Calibri" w:hAnsi="Calibri"/>
          <w:sz w:val="24"/>
          <w:szCs w:val="24"/>
        </w:rPr>
      </w:pPr>
      <w:r>
        <w:rPr>
          <w:rFonts w:ascii="Calibri" w:hAnsi="Calibri"/>
          <w:sz w:val="24"/>
          <w:szCs w:val="24"/>
        </w:rPr>
        <w:t>Basic Software – equivalent to Microsoft office</w:t>
      </w:r>
    </w:p>
    <w:p w14:paraId="240C584E" w14:textId="77777777" w:rsidR="00422AC3" w:rsidRDefault="00422AC3" w:rsidP="00422AC3">
      <w:pPr>
        <w:numPr>
          <w:ilvl w:val="1"/>
          <w:numId w:val="23"/>
        </w:numPr>
        <w:tabs>
          <w:tab w:val="left" w:pos="0"/>
        </w:tabs>
        <w:suppressAutoHyphens/>
        <w:rPr>
          <w:rFonts w:ascii="Calibri" w:hAnsi="Calibri"/>
          <w:sz w:val="24"/>
          <w:szCs w:val="24"/>
        </w:rPr>
      </w:pPr>
      <w:r>
        <w:rPr>
          <w:rFonts w:ascii="Calibri" w:hAnsi="Calibri"/>
          <w:sz w:val="24"/>
          <w:szCs w:val="24"/>
        </w:rPr>
        <w:t>MS Office (PowerPoint, Word, MS Teams, OneDrive) – or equivalent to Microsoft office.</w:t>
      </w:r>
    </w:p>
    <w:p w14:paraId="7F30372A" w14:textId="77777777" w:rsidR="00422AC3" w:rsidRDefault="00422AC3" w:rsidP="00422AC3">
      <w:pPr>
        <w:numPr>
          <w:ilvl w:val="1"/>
          <w:numId w:val="23"/>
        </w:numPr>
        <w:tabs>
          <w:tab w:val="left" w:pos="0"/>
        </w:tabs>
        <w:suppressAutoHyphens/>
        <w:rPr>
          <w:rFonts w:ascii="Calibri" w:hAnsi="Calibri"/>
          <w:sz w:val="24"/>
          <w:szCs w:val="24"/>
        </w:rPr>
      </w:pPr>
      <w:r>
        <w:rPr>
          <w:rFonts w:ascii="Calibri" w:hAnsi="Calibri"/>
          <w:sz w:val="24"/>
          <w:szCs w:val="24"/>
        </w:rPr>
        <w:t xml:space="preserve">Preferably a device where you can download or temporarily use </w:t>
      </w:r>
      <w:r w:rsidR="00BE442F">
        <w:rPr>
          <w:rFonts w:ascii="Calibri" w:hAnsi="Calibri"/>
          <w:sz w:val="24"/>
          <w:szCs w:val="24"/>
        </w:rPr>
        <w:t>another</w:t>
      </w:r>
      <w:r>
        <w:rPr>
          <w:rFonts w:ascii="Calibri" w:hAnsi="Calibri"/>
          <w:sz w:val="24"/>
          <w:szCs w:val="24"/>
        </w:rPr>
        <w:t xml:space="preserve"> open source software.</w:t>
      </w:r>
    </w:p>
    <w:p w14:paraId="632F5E1F" w14:textId="77777777" w:rsidR="00422AC3" w:rsidRDefault="00422AC3" w:rsidP="00422AC3">
      <w:pPr>
        <w:numPr>
          <w:ilvl w:val="1"/>
          <w:numId w:val="23"/>
        </w:numPr>
        <w:tabs>
          <w:tab w:val="left" w:pos="0"/>
        </w:tabs>
        <w:suppressAutoHyphens/>
        <w:rPr>
          <w:rFonts w:ascii="Calibri" w:hAnsi="Calibri"/>
          <w:sz w:val="24"/>
          <w:szCs w:val="24"/>
        </w:rPr>
      </w:pPr>
      <w:r>
        <w:rPr>
          <w:rFonts w:ascii="Calibri" w:hAnsi="Calibri"/>
          <w:sz w:val="24"/>
          <w:szCs w:val="24"/>
        </w:rPr>
        <w:t>ZOOM Video Conferencing, Google Drive, Google Documents, etc.</w:t>
      </w:r>
    </w:p>
    <w:p w14:paraId="0274853F" w14:textId="77777777" w:rsidR="00422AC3" w:rsidRDefault="00422AC3" w:rsidP="00422AC3">
      <w:pPr>
        <w:numPr>
          <w:ilvl w:val="1"/>
          <w:numId w:val="23"/>
        </w:numPr>
        <w:tabs>
          <w:tab w:val="left" w:pos="0"/>
        </w:tabs>
        <w:suppressAutoHyphens/>
        <w:rPr>
          <w:rFonts w:ascii="Calibri" w:hAnsi="Calibri"/>
          <w:sz w:val="24"/>
          <w:szCs w:val="24"/>
        </w:rPr>
      </w:pPr>
      <w:r>
        <w:rPr>
          <w:rFonts w:ascii="Calibri" w:hAnsi="Calibri"/>
          <w:sz w:val="24"/>
          <w:szCs w:val="24"/>
        </w:rPr>
        <w:t xml:space="preserve">LockDown Browser and Respondus – these applications are provided to you via </w:t>
      </w:r>
      <w:r w:rsidR="00BE442F">
        <w:rPr>
          <w:rFonts w:ascii="Calibri" w:hAnsi="Calibri"/>
          <w:sz w:val="24"/>
          <w:szCs w:val="24"/>
        </w:rPr>
        <w:t>C</w:t>
      </w:r>
      <w:r>
        <w:rPr>
          <w:rFonts w:ascii="Calibri" w:hAnsi="Calibri"/>
          <w:sz w:val="24"/>
          <w:szCs w:val="24"/>
        </w:rPr>
        <w:t>anvas</w:t>
      </w:r>
      <w:r w:rsidR="00BE442F">
        <w:rPr>
          <w:rFonts w:ascii="Calibri" w:hAnsi="Calibri"/>
          <w:sz w:val="24"/>
          <w:szCs w:val="24"/>
        </w:rPr>
        <w:t>.</w:t>
      </w:r>
    </w:p>
    <w:p w14:paraId="093FDEA1" w14:textId="77777777" w:rsidR="00BE442F" w:rsidRDefault="00BE442F" w:rsidP="00BE442F">
      <w:pPr>
        <w:numPr>
          <w:ilvl w:val="0"/>
          <w:numId w:val="23"/>
        </w:numPr>
        <w:tabs>
          <w:tab w:val="left" w:pos="0"/>
        </w:tabs>
        <w:suppressAutoHyphens/>
        <w:rPr>
          <w:rFonts w:ascii="Calibri" w:hAnsi="Calibri"/>
          <w:sz w:val="24"/>
          <w:szCs w:val="24"/>
        </w:rPr>
      </w:pPr>
      <w:r>
        <w:rPr>
          <w:rFonts w:ascii="Calibri" w:hAnsi="Calibri"/>
          <w:sz w:val="24"/>
          <w:szCs w:val="24"/>
        </w:rPr>
        <w:t>Notebooks, USB drives, and other organization tools.</w:t>
      </w:r>
    </w:p>
    <w:p w14:paraId="6A05A809" w14:textId="77777777" w:rsidR="00BE442F" w:rsidRDefault="00BE442F" w:rsidP="00BE442F">
      <w:pPr>
        <w:tabs>
          <w:tab w:val="left" w:pos="0"/>
        </w:tabs>
        <w:suppressAutoHyphens/>
        <w:ind w:left="720"/>
        <w:rPr>
          <w:rFonts w:ascii="Calibri" w:hAnsi="Calibri"/>
          <w:sz w:val="24"/>
          <w:szCs w:val="24"/>
        </w:rPr>
      </w:pPr>
    </w:p>
    <w:p w14:paraId="05824CCE" w14:textId="77777777" w:rsidR="00BE442F" w:rsidRPr="00E073FB" w:rsidRDefault="00BE442F" w:rsidP="00BE442F">
      <w:pPr>
        <w:rPr>
          <w:rFonts w:ascii="Calibri" w:hAnsi="Calibri" w:cs="Calibri"/>
          <w:b/>
          <w:sz w:val="24"/>
          <w:szCs w:val="24"/>
        </w:rPr>
      </w:pPr>
      <w:r w:rsidRPr="00E073FB">
        <w:rPr>
          <w:rFonts w:ascii="Calibri" w:hAnsi="Calibri" w:cs="Calibri"/>
          <w:b/>
          <w:sz w:val="24"/>
          <w:szCs w:val="24"/>
        </w:rPr>
        <w:t>Faith and Conscience Accommodations:</w:t>
      </w:r>
    </w:p>
    <w:p w14:paraId="02840231" w14:textId="77777777" w:rsidR="00BE442F" w:rsidRPr="00095AD0" w:rsidRDefault="00BE442F" w:rsidP="00BE442F">
      <w:pPr>
        <w:rPr>
          <w:rFonts w:ascii="Calibri" w:hAnsi="Calibri" w:cs="Calibri"/>
          <w:color w:val="0000FF"/>
          <w:sz w:val="24"/>
          <w:szCs w:val="24"/>
          <w:u w:val="single"/>
        </w:rPr>
      </w:pPr>
      <w:r w:rsidRPr="00E073FB">
        <w:rPr>
          <w:rFonts w:ascii="Calibri" w:hAnsi="Calibri" w:cs="Calibri"/>
          <w:sz w:val="24"/>
          <w:szCs w:val="24"/>
        </w:rPr>
        <w:t xml:space="preserve">Reasonable Accommodations for Religion/Conscience: Students who will be absent from course activities due to reasons of faith or conscience may seek reasonable accommodations so that grades are not impacted. Such requests must be made within the first two weeks of the quarter and should follow the procedures listed in the </w:t>
      </w:r>
      <w:hyperlink r:id="rId11" w:history="1">
        <w:r w:rsidRPr="00E073FB">
          <w:rPr>
            <w:rFonts w:ascii="Calibri" w:hAnsi="Calibri" w:cs="Calibri"/>
            <w:color w:val="0000FF"/>
            <w:sz w:val="24"/>
            <w:szCs w:val="24"/>
            <w:u w:val="single"/>
          </w:rPr>
          <w:t>Leave for Faith &amp; Conscience policy webpage.</w:t>
        </w:r>
      </w:hyperlink>
    </w:p>
    <w:p w14:paraId="5A39BBE3" w14:textId="77777777" w:rsidR="00BE442F" w:rsidRPr="00422AC3" w:rsidRDefault="00BE442F" w:rsidP="00A774EC">
      <w:pPr>
        <w:tabs>
          <w:tab w:val="left" w:pos="0"/>
        </w:tabs>
        <w:suppressAutoHyphens/>
        <w:rPr>
          <w:rFonts w:ascii="Calibri" w:hAnsi="Calibri"/>
          <w:sz w:val="24"/>
          <w:szCs w:val="24"/>
        </w:rPr>
      </w:pPr>
    </w:p>
    <w:p w14:paraId="38B48483" w14:textId="77777777" w:rsidR="00E073FB" w:rsidRPr="00E073FB" w:rsidRDefault="00E073FB" w:rsidP="00E073FB">
      <w:pPr>
        <w:suppressAutoHyphens/>
        <w:rPr>
          <w:rFonts w:ascii="Calibri" w:hAnsi="Calibri"/>
          <w:b/>
          <w:bCs/>
          <w:sz w:val="22"/>
          <w:szCs w:val="22"/>
        </w:rPr>
      </w:pPr>
      <w:r w:rsidRPr="00E073FB">
        <w:rPr>
          <w:rFonts w:ascii="Calibri" w:hAnsi="Calibri"/>
          <w:b/>
          <w:bCs/>
          <w:sz w:val="22"/>
          <w:szCs w:val="22"/>
        </w:rPr>
        <w:t>Access and Accommodations:</w:t>
      </w:r>
    </w:p>
    <w:p w14:paraId="2E07DFC7" w14:textId="77777777" w:rsidR="00E073FB" w:rsidRPr="00E073FB" w:rsidRDefault="00E073FB" w:rsidP="00E073FB">
      <w:pPr>
        <w:pBdr>
          <w:top w:val="single" w:sz="4" w:space="1" w:color="auto"/>
          <w:left w:val="single" w:sz="4" w:space="4" w:color="auto"/>
          <w:bottom w:val="single" w:sz="4" w:space="1" w:color="auto"/>
          <w:right w:val="single" w:sz="4" w:space="4" w:color="auto"/>
        </w:pBdr>
        <w:suppressAutoHyphens/>
        <w:rPr>
          <w:rFonts w:ascii="Calibri" w:hAnsi="Calibri" w:cs="Calibri"/>
          <w:bCs/>
        </w:rPr>
      </w:pPr>
      <w:r w:rsidRPr="00E073FB">
        <w:rPr>
          <w:rFonts w:ascii="Calibri" w:hAnsi="Calibri" w:cs="Calibri"/>
          <w:bCs/>
        </w:rPr>
        <w:t xml:space="preserve">Your experience and access in this class are important to me. If you have already established disability accommodations with the Access Services office, please communicate your approved accommodations to me at your earliest convenience so we can discuss your needs in this course. Please request that the Access Services office email copies of your approved Accommodation Letter to me. You are also </w:t>
      </w:r>
      <w:r w:rsidR="009A1AF2" w:rsidRPr="00E073FB">
        <w:rPr>
          <w:rFonts w:ascii="Calibri" w:hAnsi="Calibri" w:cs="Calibri"/>
          <w:bCs/>
        </w:rPr>
        <w:t>welcomed</w:t>
      </w:r>
      <w:r w:rsidRPr="00E073FB">
        <w:rPr>
          <w:rFonts w:ascii="Calibri" w:hAnsi="Calibri" w:cs="Calibri"/>
          <w:bCs/>
        </w:rPr>
        <w:t xml:space="preserve"> </w:t>
      </w:r>
      <w:r w:rsidR="0044654D">
        <w:rPr>
          <w:rFonts w:ascii="Calibri" w:hAnsi="Calibri" w:cs="Calibri"/>
          <w:bCs/>
        </w:rPr>
        <w:t xml:space="preserve">to </w:t>
      </w:r>
      <w:r w:rsidRPr="00E073FB">
        <w:rPr>
          <w:rFonts w:ascii="Calibri" w:hAnsi="Calibri" w:cs="Calibri"/>
          <w:bCs/>
        </w:rPr>
        <w:t>provide me with printed copies.</w:t>
      </w:r>
    </w:p>
    <w:p w14:paraId="41C8F396" w14:textId="77777777" w:rsidR="00E073FB" w:rsidRPr="00E073FB" w:rsidRDefault="00E073FB" w:rsidP="00E073FB">
      <w:pPr>
        <w:pBdr>
          <w:top w:val="single" w:sz="4" w:space="1" w:color="auto"/>
          <w:left w:val="single" w:sz="4" w:space="4" w:color="auto"/>
          <w:bottom w:val="single" w:sz="4" w:space="1" w:color="auto"/>
          <w:right w:val="single" w:sz="4" w:space="4" w:color="auto"/>
        </w:pBdr>
        <w:suppressAutoHyphens/>
        <w:rPr>
          <w:rFonts w:ascii="Calibri" w:hAnsi="Calibri" w:cs="Calibri"/>
          <w:bCs/>
        </w:rPr>
      </w:pPr>
    </w:p>
    <w:p w14:paraId="462515F3" w14:textId="77777777" w:rsidR="00E073FB" w:rsidRPr="00E073FB" w:rsidRDefault="00E073FB" w:rsidP="00E073FB">
      <w:pPr>
        <w:pBdr>
          <w:top w:val="single" w:sz="4" w:space="1" w:color="auto"/>
          <w:left w:val="single" w:sz="4" w:space="4" w:color="auto"/>
          <w:bottom w:val="single" w:sz="4" w:space="1" w:color="auto"/>
          <w:right w:val="single" w:sz="4" w:space="4" w:color="auto"/>
        </w:pBdr>
        <w:suppressAutoHyphens/>
        <w:rPr>
          <w:rFonts w:ascii="Calibri" w:hAnsi="Calibri" w:cs="Calibri"/>
          <w:bCs/>
        </w:rPr>
      </w:pPr>
      <w:r w:rsidRPr="00E073FB">
        <w:rPr>
          <w:rFonts w:ascii="Calibri" w:hAnsi="Calibri" w:cs="Calibri"/>
          <w:bCs/>
        </w:rPr>
        <w:t>If you have a health condition or disability that may require accommodations and have not established services, you are encouraged to contact Access Services at (253) 460-4437 or access@tacomacc.edu.</w:t>
      </w:r>
    </w:p>
    <w:p w14:paraId="72A3D3EC" w14:textId="77777777" w:rsidR="00E073FB" w:rsidRPr="00E073FB" w:rsidRDefault="00E073FB" w:rsidP="00E073FB">
      <w:pPr>
        <w:pBdr>
          <w:top w:val="single" w:sz="4" w:space="1" w:color="auto"/>
          <w:left w:val="single" w:sz="4" w:space="4" w:color="auto"/>
          <w:bottom w:val="single" w:sz="4" w:space="1" w:color="auto"/>
          <w:right w:val="single" w:sz="4" w:space="4" w:color="auto"/>
        </w:pBdr>
        <w:suppressAutoHyphens/>
        <w:rPr>
          <w:rFonts w:ascii="Calibri" w:hAnsi="Calibri" w:cs="Calibri"/>
          <w:bCs/>
        </w:rPr>
      </w:pPr>
    </w:p>
    <w:p w14:paraId="461CBB29" w14:textId="77777777" w:rsidR="00E073FB" w:rsidRPr="00E073FB" w:rsidRDefault="00E073FB" w:rsidP="00E073FB">
      <w:pPr>
        <w:pBdr>
          <w:top w:val="single" w:sz="4" w:space="1" w:color="auto"/>
          <w:left w:val="single" w:sz="4" w:space="4" w:color="auto"/>
          <w:bottom w:val="single" w:sz="4" w:space="1" w:color="auto"/>
          <w:right w:val="single" w:sz="4" w:space="4" w:color="auto"/>
        </w:pBdr>
        <w:tabs>
          <w:tab w:val="left" w:pos="0"/>
        </w:tabs>
        <w:suppressAutoHyphens/>
        <w:rPr>
          <w:rFonts w:ascii="Calibri" w:hAnsi="Calibri" w:cs="Calibri"/>
          <w:b/>
        </w:rPr>
      </w:pPr>
      <w:r w:rsidRPr="00E073FB">
        <w:rPr>
          <w:rFonts w:ascii="Calibri" w:hAnsi="Calibri" w:cs="Calibri"/>
          <w:bCs/>
        </w:rPr>
        <w:t>Access Services offers resources and coordinates reasonable accommodations for students with disabilities and/or temporary health conditions.  Reasonable accommodations are established through an interactive process and begin with an intake appointment. Access Services located in Building 7.</w:t>
      </w:r>
      <w:r w:rsidRPr="00E073FB">
        <w:rPr>
          <w:rFonts w:ascii="Calibri" w:hAnsi="Calibri" w:cs="Calibri"/>
          <w:bCs/>
        </w:rPr>
        <w:tab/>
      </w:r>
    </w:p>
    <w:p w14:paraId="0D0B940D" w14:textId="77777777" w:rsidR="00A231E2" w:rsidRPr="0092200F" w:rsidRDefault="00A231E2">
      <w:pPr>
        <w:tabs>
          <w:tab w:val="left" w:pos="0"/>
        </w:tabs>
        <w:suppressAutoHyphens/>
        <w:rPr>
          <w:rFonts w:ascii="Calibri" w:hAnsi="Calibri"/>
          <w:b/>
          <w:sz w:val="18"/>
        </w:rPr>
      </w:pPr>
    </w:p>
    <w:p w14:paraId="3FDB52C7" w14:textId="77777777" w:rsidR="00D41FB4" w:rsidRPr="00250382" w:rsidRDefault="00D41FB4" w:rsidP="00D41FB4">
      <w:pPr>
        <w:suppressAutoHyphens/>
        <w:rPr>
          <w:rFonts w:ascii="Calibri" w:hAnsi="Calibri" w:cs="Calibri"/>
          <w:b/>
          <w:bCs/>
          <w:sz w:val="24"/>
          <w:szCs w:val="24"/>
        </w:rPr>
      </w:pPr>
      <w:r w:rsidRPr="00250382">
        <w:rPr>
          <w:rFonts w:ascii="Calibri" w:hAnsi="Calibri" w:cs="Calibri"/>
          <w:b/>
          <w:bCs/>
          <w:sz w:val="24"/>
          <w:szCs w:val="24"/>
        </w:rPr>
        <w:t>Commitment to Equity, Diversity, and Inclusion:</w:t>
      </w:r>
    </w:p>
    <w:p w14:paraId="225AC735" w14:textId="77777777" w:rsidR="00D41FB4" w:rsidRPr="00250382" w:rsidRDefault="00D41FB4" w:rsidP="00D41FB4">
      <w:pPr>
        <w:pStyle w:val="NormalWeb"/>
        <w:spacing w:before="180" w:beforeAutospacing="0" w:after="180" w:afterAutospacing="0"/>
        <w:rPr>
          <w:rFonts w:ascii="Calibri" w:hAnsi="Calibri" w:cs="Calibri"/>
          <w:color w:val="000000"/>
        </w:rPr>
      </w:pPr>
      <w:r w:rsidRPr="00250382">
        <w:rPr>
          <w:rStyle w:val="Strong"/>
          <w:rFonts w:ascii="Calibri" w:hAnsi="Calibri" w:cs="Calibri"/>
          <w:color w:val="000000"/>
        </w:rPr>
        <w:t>Diversity:</w:t>
      </w:r>
      <w:r w:rsidRPr="00250382">
        <w:rPr>
          <w:rFonts w:ascii="Calibri" w:hAnsi="Calibri" w:cs="Calibri"/>
          <w:color w:val="000000"/>
        </w:rPr>
        <w:t> TCC welcomes people across a wide scope of races, colors, nationalities, ethnicities, sexual identities and orientations, genders, religions, political affiliations, physical abilities, economic backgrounds, professional histories, marital and parental statuses, and generations. Like our school, I value the diversity in our classroom because it enriches our learning environment and deepens our understanding of others. Additionally, I expect that my students will conduct themselves in the classroom and at clinical sites with respect and appreciation for the diversity of each other, all healthcare professionals, and your patients.</w:t>
      </w:r>
    </w:p>
    <w:p w14:paraId="30DC3E04" w14:textId="77777777" w:rsidR="00D41FB4" w:rsidRPr="00250382" w:rsidRDefault="00D41FB4" w:rsidP="00D41FB4">
      <w:pPr>
        <w:pStyle w:val="NormalWeb"/>
        <w:spacing w:before="180" w:beforeAutospacing="0" w:after="180" w:afterAutospacing="0"/>
        <w:rPr>
          <w:rFonts w:ascii="Calibri" w:hAnsi="Calibri" w:cs="Calibri"/>
          <w:color w:val="000000"/>
        </w:rPr>
      </w:pPr>
      <w:r w:rsidRPr="00250382">
        <w:rPr>
          <w:rStyle w:val="Strong"/>
          <w:rFonts w:ascii="Calibri" w:hAnsi="Calibri" w:cs="Calibri"/>
          <w:color w:val="000000"/>
        </w:rPr>
        <w:t>Equity:</w:t>
      </w:r>
      <w:r w:rsidRPr="00250382">
        <w:rPr>
          <w:rStyle w:val="Strong"/>
          <w:rFonts w:ascii="Calibri" w:hAnsi="Calibri" w:cs="Calibri"/>
          <w:i/>
          <w:iCs/>
          <w:color w:val="000000"/>
        </w:rPr>
        <w:t> </w:t>
      </w:r>
      <w:r w:rsidRPr="00250382">
        <w:rPr>
          <w:rFonts w:ascii="Calibri" w:hAnsi="Calibri" w:cs="Calibri"/>
          <w:i/>
          <w:iCs/>
          <w:color w:val="000000"/>
        </w:rPr>
        <w:t> </w:t>
      </w:r>
      <w:r w:rsidRPr="00250382">
        <w:rPr>
          <w:rFonts w:ascii="Calibri" w:hAnsi="Calibri" w:cs="Calibri"/>
          <w:color w:val="000000"/>
        </w:rPr>
        <w:t>TCC empowers our community through equitable access to opportunities, knowledge, and resources. We promote intercultural engagement, institutional responsibility and awareness of historical inequities and direct action toward overcoming systemic barriers to create a community where all people can be welcomed, heard, known, represented, and successful.   </w:t>
      </w:r>
    </w:p>
    <w:p w14:paraId="28930DF0" w14:textId="77777777" w:rsidR="00951399" w:rsidRPr="00095AD0" w:rsidRDefault="00D41FB4" w:rsidP="00095AD0">
      <w:pPr>
        <w:pStyle w:val="NormalWeb"/>
        <w:spacing w:before="180" w:beforeAutospacing="0" w:after="180" w:afterAutospacing="0"/>
        <w:rPr>
          <w:rFonts w:ascii="Calibri" w:hAnsi="Calibri" w:cs="Calibri"/>
          <w:color w:val="000000"/>
        </w:rPr>
      </w:pPr>
      <w:r w:rsidRPr="00250382">
        <w:rPr>
          <w:rStyle w:val="Strong"/>
          <w:rFonts w:ascii="Calibri" w:hAnsi="Calibri" w:cs="Calibri"/>
          <w:color w:val="000000"/>
        </w:rPr>
        <w:t>Inclusion:</w:t>
      </w:r>
      <w:r w:rsidRPr="00250382">
        <w:rPr>
          <w:rFonts w:ascii="Calibri" w:hAnsi="Calibri" w:cs="Calibri"/>
          <w:color w:val="000000"/>
        </w:rPr>
        <w:t> We will work together to create an environment in which everyone is treated with dignity and is offered a platform to contribute to our space. To this end, every student: 1) has the right to be called by the name they wish and to have their name pronounced correctly; 2) has the right to be referred to by the pronouns that they share; 3) has the right to express their opinion without fear they are speaking for an entire identity group; and 4) has the right to </w:t>
      </w:r>
      <w:r w:rsidRPr="00250382">
        <w:rPr>
          <w:rFonts w:ascii="Calibri" w:hAnsi="Calibri" w:cs="Calibri"/>
          <w:i/>
          <w:iCs/>
          <w:color w:val="000000"/>
        </w:rPr>
        <w:t>respectfully</w:t>
      </w:r>
      <w:r w:rsidRPr="00250382">
        <w:rPr>
          <w:rFonts w:ascii="Calibri" w:hAnsi="Calibri" w:cs="Calibri"/>
          <w:color w:val="000000"/>
        </w:rPr>
        <w:t> identify any barriers to their inclusion in the course without fear of being punished by the professor. </w:t>
      </w:r>
    </w:p>
    <w:p w14:paraId="4E99A3FC" w14:textId="77777777" w:rsidR="00951399" w:rsidRPr="003E17CE" w:rsidRDefault="00951399">
      <w:pPr>
        <w:suppressAutoHyphens/>
        <w:rPr>
          <w:rStyle w:val="textlayer--absolute"/>
          <w:rFonts w:ascii="Calibri" w:hAnsi="Calibri" w:cs="Calibri"/>
          <w:sz w:val="26"/>
          <w:szCs w:val="26"/>
          <w:shd w:val="clear" w:color="auto" w:fill="F2F2F2"/>
        </w:rPr>
      </w:pPr>
      <w:r w:rsidRPr="003E17CE">
        <w:rPr>
          <w:rFonts w:ascii="Calibri" w:hAnsi="Calibri" w:cs="Calibri"/>
          <w:b/>
          <w:sz w:val="24"/>
          <w:szCs w:val="24"/>
        </w:rPr>
        <w:t xml:space="preserve">Attendance </w:t>
      </w:r>
      <w:r w:rsidR="007E6991" w:rsidRPr="005F1B9D">
        <w:rPr>
          <w:rStyle w:val="textlayer--absolute"/>
          <w:rFonts w:ascii="Calibri" w:hAnsi="Calibri" w:cs="Calibri"/>
          <w:sz w:val="24"/>
          <w:szCs w:val="24"/>
          <w:shd w:val="clear" w:color="auto" w:fill="F2F2F2"/>
        </w:rPr>
        <w:t>This is a</w:t>
      </w:r>
      <w:r w:rsidR="009A1AF2" w:rsidRPr="005F1B9D">
        <w:rPr>
          <w:rStyle w:val="textlayer--absolute"/>
          <w:rFonts w:ascii="Calibri" w:hAnsi="Calibri" w:cs="Calibri"/>
          <w:sz w:val="24"/>
          <w:szCs w:val="24"/>
          <w:shd w:val="clear" w:color="auto" w:fill="F2F2F2"/>
        </w:rPr>
        <w:t xml:space="preserve"> </w:t>
      </w:r>
      <w:r w:rsidR="00E51E91" w:rsidRPr="005F1B9D">
        <w:rPr>
          <w:rStyle w:val="textlayer--absolute"/>
          <w:rFonts w:ascii="Calibri" w:hAnsi="Calibri" w:cs="Calibri"/>
          <w:sz w:val="24"/>
          <w:szCs w:val="24"/>
          <w:shd w:val="clear" w:color="auto" w:fill="F2F2F2"/>
        </w:rPr>
        <w:t>Hybrid</w:t>
      </w:r>
      <w:r w:rsidR="007E6991" w:rsidRPr="005F1B9D">
        <w:rPr>
          <w:rStyle w:val="textlayer--absolute"/>
          <w:rFonts w:ascii="Calibri" w:hAnsi="Calibri" w:cs="Calibri"/>
          <w:sz w:val="24"/>
          <w:szCs w:val="24"/>
          <w:shd w:val="clear" w:color="auto" w:fill="F2F2F2"/>
        </w:rPr>
        <w:t xml:space="preserve"> course. Therefore, it will be the student’s responsibility to be present and active in the Online course work and materials on a regular basis</w:t>
      </w:r>
      <w:r w:rsidR="00E51E91" w:rsidRPr="005F1B9D">
        <w:rPr>
          <w:rStyle w:val="textlayer--absolute"/>
          <w:rFonts w:ascii="Calibri" w:hAnsi="Calibri" w:cs="Calibri"/>
          <w:sz w:val="24"/>
          <w:szCs w:val="24"/>
          <w:shd w:val="clear" w:color="auto" w:fill="F2F2F2"/>
        </w:rPr>
        <w:t xml:space="preserve"> as well as attend</w:t>
      </w:r>
      <w:r w:rsidR="009A1AF2" w:rsidRPr="005F1B9D">
        <w:rPr>
          <w:rStyle w:val="textlayer--absolute"/>
          <w:rFonts w:ascii="Calibri" w:hAnsi="Calibri" w:cs="Calibri"/>
          <w:sz w:val="24"/>
          <w:szCs w:val="24"/>
          <w:shd w:val="clear" w:color="auto" w:fill="F2F2F2"/>
        </w:rPr>
        <w:t xml:space="preserve"> and </w:t>
      </w:r>
      <w:r w:rsidR="00D41FB4" w:rsidRPr="005F1B9D">
        <w:rPr>
          <w:rStyle w:val="textlayer--absolute"/>
          <w:rFonts w:ascii="Calibri" w:hAnsi="Calibri" w:cs="Calibri"/>
          <w:sz w:val="24"/>
          <w:szCs w:val="24"/>
          <w:shd w:val="clear" w:color="auto" w:fill="F2F2F2"/>
        </w:rPr>
        <w:t xml:space="preserve">participate </w:t>
      </w:r>
      <w:r w:rsidR="00CA31F9" w:rsidRPr="005F1B9D">
        <w:rPr>
          <w:rStyle w:val="textlayer--absolute"/>
          <w:rFonts w:ascii="Calibri" w:hAnsi="Calibri" w:cs="Calibri"/>
          <w:sz w:val="24"/>
          <w:szCs w:val="24"/>
          <w:shd w:val="clear" w:color="auto" w:fill="F2F2F2"/>
        </w:rPr>
        <w:t>in on</w:t>
      </w:r>
      <w:r w:rsidR="00E51E91" w:rsidRPr="005F1B9D">
        <w:rPr>
          <w:rStyle w:val="textlayer--absolute"/>
          <w:rFonts w:ascii="Calibri" w:hAnsi="Calibri" w:cs="Calibri"/>
          <w:sz w:val="24"/>
          <w:szCs w:val="24"/>
          <w:shd w:val="clear" w:color="auto" w:fill="F2F2F2"/>
        </w:rPr>
        <w:t xml:space="preserve"> campus lecture and lab.</w:t>
      </w:r>
      <w:r w:rsidR="007E6991" w:rsidRPr="005F1B9D">
        <w:rPr>
          <w:rStyle w:val="textlayer--absolute"/>
          <w:rFonts w:ascii="Calibri" w:hAnsi="Calibri" w:cs="Calibri"/>
          <w:sz w:val="24"/>
          <w:szCs w:val="24"/>
          <w:shd w:val="clear" w:color="auto" w:fill="F2F2F2"/>
        </w:rPr>
        <w:t xml:space="preserve"> This includes completing the lessons, homework and quizzes/exams on-time. You are required to check your school email and course announcements every twenty-four hours. If you are going to be inactive for 72 hours, please contact the instructor or you will be marked absent for the week. Wednesday Labs you are expected to </w:t>
      </w:r>
      <w:r w:rsidR="00E51E91" w:rsidRPr="005F1B9D">
        <w:rPr>
          <w:rStyle w:val="textlayer--absolute"/>
          <w:rFonts w:ascii="Calibri" w:hAnsi="Calibri" w:cs="Calibri"/>
          <w:sz w:val="24"/>
          <w:szCs w:val="24"/>
          <w:shd w:val="clear" w:color="auto" w:fill="F2F2F2"/>
        </w:rPr>
        <w:t>be in the lab ready to work at your scheduled time or you are considered tardy</w:t>
      </w:r>
      <w:r w:rsidR="007E6991" w:rsidRPr="005F1B9D">
        <w:rPr>
          <w:rStyle w:val="textlayer--absolute"/>
          <w:rFonts w:ascii="Calibri" w:hAnsi="Calibri" w:cs="Calibri"/>
          <w:sz w:val="24"/>
          <w:szCs w:val="24"/>
          <w:shd w:val="clear" w:color="auto" w:fill="F2F2F2"/>
        </w:rPr>
        <w:t>. Two tardies equals an unexcused absence. There are only 5 lab sections you CANNOT afford to miss one.</w:t>
      </w:r>
    </w:p>
    <w:p w14:paraId="0E27B00A" w14:textId="77777777" w:rsidR="007E6991" w:rsidRPr="0092200F" w:rsidRDefault="007E6991">
      <w:pPr>
        <w:suppressAutoHyphens/>
        <w:rPr>
          <w:rFonts w:ascii="Calibri" w:hAnsi="Calibri"/>
          <w:bCs/>
          <w:sz w:val="24"/>
          <w:szCs w:val="24"/>
        </w:rPr>
      </w:pPr>
    </w:p>
    <w:p w14:paraId="36B62662" w14:textId="77777777" w:rsidR="00951399" w:rsidRDefault="00951399">
      <w:pPr>
        <w:tabs>
          <w:tab w:val="left" w:pos="0"/>
        </w:tabs>
        <w:suppressAutoHyphens/>
        <w:rPr>
          <w:rFonts w:ascii="Calibri" w:hAnsi="Calibri"/>
          <w:sz w:val="24"/>
          <w:szCs w:val="24"/>
        </w:rPr>
      </w:pPr>
      <w:r w:rsidRPr="0092200F">
        <w:rPr>
          <w:rFonts w:ascii="Calibri" w:hAnsi="Calibri"/>
          <w:b/>
          <w:bCs/>
          <w:sz w:val="24"/>
          <w:szCs w:val="24"/>
        </w:rPr>
        <w:t xml:space="preserve">Academic Honesty:  </w:t>
      </w:r>
      <w:r w:rsidRPr="0092200F">
        <w:rPr>
          <w:rFonts w:ascii="Calibri" w:hAnsi="Calibri"/>
          <w:sz w:val="24"/>
          <w:szCs w:val="24"/>
        </w:rPr>
        <w:t>No dishonorable co</w:t>
      </w:r>
      <w:r w:rsidR="00CC57D8" w:rsidRPr="0092200F">
        <w:rPr>
          <w:rFonts w:ascii="Calibri" w:hAnsi="Calibri"/>
          <w:sz w:val="24"/>
          <w:szCs w:val="24"/>
        </w:rPr>
        <w:t xml:space="preserve">nduct will be tolerated. </w:t>
      </w:r>
      <w:r w:rsidR="00403223" w:rsidRPr="0092200F">
        <w:rPr>
          <w:rFonts w:ascii="Calibri" w:hAnsi="Calibri"/>
          <w:sz w:val="24"/>
          <w:szCs w:val="24"/>
        </w:rPr>
        <w:t xml:space="preserve">TCC’s official policy on academic honesty is available in the classroom or from the Program </w:t>
      </w:r>
      <w:r w:rsidR="000E38D0" w:rsidRPr="0092200F">
        <w:rPr>
          <w:rFonts w:ascii="Calibri" w:hAnsi="Calibri"/>
          <w:sz w:val="24"/>
          <w:szCs w:val="24"/>
        </w:rPr>
        <w:t>Faculty. Failure</w:t>
      </w:r>
      <w:r w:rsidRPr="0092200F">
        <w:rPr>
          <w:rFonts w:ascii="Calibri" w:hAnsi="Calibri"/>
          <w:sz w:val="24"/>
          <w:szCs w:val="24"/>
        </w:rPr>
        <w:t xml:space="preserve"> to comply with this policy will result in </w:t>
      </w:r>
      <w:r w:rsidRPr="0092200F">
        <w:rPr>
          <w:rFonts w:ascii="Calibri" w:hAnsi="Calibri"/>
          <w:b/>
          <w:bCs/>
          <w:sz w:val="24"/>
          <w:szCs w:val="24"/>
        </w:rPr>
        <w:t>immediate</w:t>
      </w:r>
      <w:r w:rsidRPr="0092200F">
        <w:rPr>
          <w:rFonts w:ascii="Calibri" w:hAnsi="Calibri"/>
          <w:sz w:val="24"/>
          <w:szCs w:val="24"/>
        </w:rPr>
        <w:t xml:space="preserve"> dismissal from the program.  </w:t>
      </w:r>
    </w:p>
    <w:p w14:paraId="60061E4C" w14:textId="77777777" w:rsidR="00095AD0" w:rsidRPr="0092200F" w:rsidRDefault="00095AD0">
      <w:pPr>
        <w:tabs>
          <w:tab w:val="left" w:pos="0"/>
        </w:tabs>
        <w:suppressAutoHyphens/>
        <w:rPr>
          <w:rFonts w:ascii="Calibri" w:hAnsi="Calibri"/>
          <w:sz w:val="24"/>
          <w:szCs w:val="24"/>
        </w:rPr>
      </w:pPr>
    </w:p>
    <w:p w14:paraId="5331CB9F" w14:textId="77777777" w:rsidR="00C718DA" w:rsidRPr="002024D0" w:rsidRDefault="00C718DA" w:rsidP="00C718DA">
      <w:pPr>
        <w:suppressAutoHyphens/>
        <w:rPr>
          <w:rFonts w:ascii="Calibri" w:hAnsi="Calibri"/>
          <w:bCs/>
          <w:sz w:val="24"/>
          <w:szCs w:val="24"/>
        </w:rPr>
      </w:pPr>
      <w:r w:rsidRPr="002024D0">
        <w:rPr>
          <w:rFonts w:ascii="Calibri" w:hAnsi="Calibri"/>
          <w:b/>
          <w:sz w:val="24"/>
          <w:szCs w:val="24"/>
        </w:rPr>
        <w:t xml:space="preserve">Cellular Phones:  </w:t>
      </w:r>
      <w:r w:rsidRPr="002024D0">
        <w:rPr>
          <w:rFonts w:ascii="Calibri" w:hAnsi="Calibri"/>
          <w:bCs/>
          <w:sz w:val="24"/>
          <w:szCs w:val="24"/>
        </w:rPr>
        <w:t>Due to the distracting nature of</w:t>
      </w:r>
      <w:r w:rsidR="00CA31F9">
        <w:rPr>
          <w:rFonts w:ascii="Calibri" w:hAnsi="Calibri"/>
          <w:bCs/>
          <w:sz w:val="24"/>
          <w:szCs w:val="24"/>
        </w:rPr>
        <w:t xml:space="preserve"> </w:t>
      </w:r>
      <w:r w:rsidRPr="002024D0">
        <w:rPr>
          <w:rFonts w:ascii="Calibri" w:hAnsi="Calibri"/>
          <w:bCs/>
          <w:sz w:val="24"/>
          <w:szCs w:val="24"/>
        </w:rPr>
        <w:t xml:space="preserve">cellular phones, students will be required to turn these devices to a vibrate mode or entirely off during class/lab/clinical. Disruptions to class from phones ringing or receiving audible texts alerts will result in a deduction of 5 points from your overall grade. </w:t>
      </w:r>
    </w:p>
    <w:p w14:paraId="44EAFD9C" w14:textId="77777777" w:rsidR="000B074B" w:rsidRPr="0092200F" w:rsidRDefault="000B074B">
      <w:pPr>
        <w:suppressAutoHyphens/>
        <w:rPr>
          <w:rFonts w:ascii="Calibri" w:hAnsi="Calibri"/>
          <w:bCs/>
          <w:sz w:val="24"/>
          <w:szCs w:val="24"/>
        </w:rPr>
      </w:pPr>
    </w:p>
    <w:p w14:paraId="4C07DF2C" w14:textId="77777777" w:rsidR="000B074B" w:rsidRPr="002024D0" w:rsidRDefault="000B074B" w:rsidP="000B074B">
      <w:pPr>
        <w:suppressAutoHyphens/>
        <w:rPr>
          <w:rFonts w:ascii="Calibri" w:hAnsi="Calibri"/>
          <w:bCs/>
          <w:sz w:val="24"/>
          <w:szCs w:val="24"/>
        </w:rPr>
      </w:pPr>
      <w:r w:rsidRPr="002024D0">
        <w:rPr>
          <w:rFonts w:ascii="Calibri" w:hAnsi="Calibri"/>
          <w:b/>
          <w:sz w:val="24"/>
          <w:szCs w:val="24"/>
        </w:rPr>
        <w:t xml:space="preserve">Assignments:  </w:t>
      </w:r>
      <w:r w:rsidRPr="002024D0">
        <w:rPr>
          <w:rFonts w:ascii="Calibri" w:hAnsi="Calibri"/>
          <w:bCs/>
          <w:sz w:val="24"/>
          <w:szCs w:val="24"/>
        </w:rPr>
        <w:t>All students are responsible for completing and turning in all homework assignments in a timely manner.  Late assignments will</w:t>
      </w:r>
      <w:r w:rsidR="00E073FB">
        <w:rPr>
          <w:rFonts w:ascii="Calibri" w:hAnsi="Calibri"/>
          <w:bCs/>
          <w:sz w:val="24"/>
          <w:szCs w:val="24"/>
        </w:rPr>
        <w:t xml:space="preserve"> </w:t>
      </w:r>
      <w:r w:rsidR="00BE442F">
        <w:rPr>
          <w:rFonts w:ascii="Calibri" w:hAnsi="Calibri"/>
          <w:bCs/>
          <w:sz w:val="24"/>
          <w:szCs w:val="24"/>
        </w:rPr>
        <w:t>NOT</w:t>
      </w:r>
      <w:r w:rsidR="00E073FB">
        <w:rPr>
          <w:rFonts w:ascii="Calibri" w:hAnsi="Calibri"/>
          <w:bCs/>
          <w:sz w:val="24"/>
          <w:szCs w:val="24"/>
        </w:rPr>
        <w:t xml:space="preserve"> be accepted. Any </w:t>
      </w:r>
      <w:r w:rsidRPr="002024D0">
        <w:rPr>
          <w:rFonts w:ascii="Calibri" w:hAnsi="Calibri"/>
          <w:bCs/>
          <w:sz w:val="24"/>
          <w:szCs w:val="24"/>
        </w:rPr>
        <w:t>late assignment will receive a 0 in the grade book.</w:t>
      </w:r>
      <w:r w:rsidR="00BE442F">
        <w:rPr>
          <w:rFonts w:ascii="Calibri" w:hAnsi="Calibri"/>
          <w:bCs/>
          <w:sz w:val="24"/>
          <w:szCs w:val="24"/>
        </w:rPr>
        <w:t xml:space="preserve"> I know life happens and there are family emergencies and illnesses. If you have one of the situations you are encouraged to reach out to me </w:t>
      </w:r>
      <w:r w:rsidR="00BE442F" w:rsidRPr="00BE442F">
        <w:rPr>
          <w:rFonts w:ascii="Calibri" w:hAnsi="Calibri"/>
          <w:b/>
          <w:bCs/>
          <w:sz w:val="24"/>
          <w:szCs w:val="24"/>
        </w:rPr>
        <w:t>PRIOR</w:t>
      </w:r>
      <w:r w:rsidR="00BE442F">
        <w:rPr>
          <w:rFonts w:ascii="Calibri" w:hAnsi="Calibri"/>
          <w:bCs/>
          <w:sz w:val="24"/>
          <w:szCs w:val="24"/>
        </w:rPr>
        <w:t xml:space="preserve"> to the d</w:t>
      </w:r>
      <w:r w:rsidR="00011E97">
        <w:rPr>
          <w:rFonts w:ascii="Calibri" w:hAnsi="Calibri"/>
          <w:bCs/>
          <w:sz w:val="24"/>
          <w:szCs w:val="24"/>
        </w:rPr>
        <w:t>ate the assignment is due. This will allow for you and I to have a conversation and develop a plan. If I notice a pattern of you having a lot of life emergencies, a meeting with the instructor will be scheduled to discuss barriers that are preventing you from meeting deadlines. Timeliness and meeting deadlines are part of your professional and ethical behavior expectations. (See Professional Behavior Rubric)</w:t>
      </w:r>
      <w:r w:rsidRPr="002024D0">
        <w:rPr>
          <w:rFonts w:ascii="Calibri" w:hAnsi="Calibri"/>
          <w:bCs/>
          <w:sz w:val="24"/>
          <w:szCs w:val="24"/>
        </w:rPr>
        <w:t xml:space="preserve"> </w:t>
      </w:r>
      <w:r w:rsidR="00C718DA" w:rsidRPr="002024D0">
        <w:rPr>
          <w:rFonts w:ascii="Calibri" w:hAnsi="Calibri"/>
          <w:bCs/>
          <w:sz w:val="24"/>
          <w:szCs w:val="24"/>
        </w:rPr>
        <w:t xml:space="preserve">There will be some self-assessment assignments, these are not graded, they are for you to gauge your knowledge and retention of concepts presented. This should also help you focus your studies for exams. </w:t>
      </w:r>
      <w:r w:rsidRPr="002024D0">
        <w:rPr>
          <w:rFonts w:ascii="Calibri" w:hAnsi="Calibri"/>
          <w:bCs/>
          <w:sz w:val="24"/>
          <w:szCs w:val="24"/>
        </w:rPr>
        <w:t xml:space="preserve"> </w:t>
      </w:r>
      <w:r w:rsidR="00C718DA" w:rsidRPr="002024D0">
        <w:rPr>
          <w:rFonts w:ascii="Calibri" w:hAnsi="Calibri"/>
          <w:bCs/>
          <w:sz w:val="24"/>
          <w:szCs w:val="24"/>
        </w:rPr>
        <w:t xml:space="preserve">There </w:t>
      </w:r>
      <w:r w:rsidRPr="002024D0">
        <w:rPr>
          <w:rFonts w:ascii="Calibri" w:hAnsi="Calibri"/>
          <w:bCs/>
          <w:sz w:val="24"/>
          <w:szCs w:val="24"/>
        </w:rPr>
        <w:t xml:space="preserve">may be </w:t>
      </w:r>
      <w:r w:rsidR="000E38D0" w:rsidRPr="002024D0">
        <w:rPr>
          <w:rFonts w:ascii="Calibri" w:hAnsi="Calibri"/>
          <w:bCs/>
          <w:sz w:val="24"/>
          <w:szCs w:val="24"/>
        </w:rPr>
        <w:t xml:space="preserve">additional </w:t>
      </w:r>
      <w:r w:rsidRPr="002024D0">
        <w:rPr>
          <w:rFonts w:ascii="Calibri" w:hAnsi="Calibri"/>
          <w:bCs/>
          <w:sz w:val="24"/>
          <w:szCs w:val="24"/>
        </w:rPr>
        <w:t>articles provided for recommended reading</w:t>
      </w:r>
      <w:r w:rsidR="00C718DA" w:rsidRPr="002024D0">
        <w:rPr>
          <w:rFonts w:ascii="Calibri" w:hAnsi="Calibri"/>
          <w:bCs/>
          <w:sz w:val="24"/>
          <w:szCs w:val="24"/>
        </w:rPr>
        <w:t xml:space="preserve"> and class discussion</w:t>
      </w:r>
      <w:r w:rsidRPr="002024D0">
        <w:rPr>
          <w:rFonts w:ascii="Calibri" w:hAnsi="Calibri"/>
          <w:bCs/>
          <w:sz w:val="24"/>
          <w:szCs w:val="24"/>
        </w:rPr>
        <w:t>.</w:t>
      </w:r>
    </w:p>
    <w:p w14:paraId="4B94D5A5" w14:textId="77777777" w:rsidR="00951399" w:rsidRPr="002024D0" w:rsidRDefault="00951399">
      <w:pPr>
        <w:suppressAutoHyphens/>
        <w:rPr>
          <w:rFonts w:ascii="Times New Roman" w:hAnsi="Times New Roman"/>
          <w:b/>
          <w:sz w:val="24"/>
          <w:szCs w:val="24"/>
        </w:rPr>
      </w:pPr>
    </w:p>
    <w:p w14:paraId="309667C3" w14:textId="77777777" w:rsidR="000B074B" w:rsidRPr="002024D0" w:rsidRDefault="000B074B" w:rsidP="000B074B">
      <w:pPr>
        <w:suppressAutoHyphens/>
        <w:rPr>
          <w:rFonts w:ascii="Calibri" w:hAnsi="Calibri"/>
          <w:b/>
          <w:sz w:val="24"/>
          <w:szCs w:val="24"/>
        </w:rPr>
      </w:pPr>
      <w:r w:rsidRPr="002024D0">
        <w:rPr>
          <w:rFonts w:ascii="Calibri" w:hAnsi="Calibri"/>
          <w:b/>
          <w:sz w:val="24"/>
          <w:szCs w:val="24"/>
        </w:rPr>
        <w:t>Grading</w:t>
      </w:r>
      <w:r w:rsidRPr="002024D0">
        <w:rPr>
          <w:rFonts w:ascii="Calibri" w:hAnsi="Calibri"/>
          <w:bCs/>
          <w:sz w:val="24"/>
          <w:szCs w:val="24"/>
        </w:rPr>
        <w:t xml:space="preserve">:  </w:t>
      </w:r>
      <w:r w:rsidRPr="002024D0">
        <w:rPr>
          <w:rFonts w:ascii="Calibri" w:hAnsi="Calibri"/>
          <w:b/>
          <w:sz w:val="24"/>
          <w:szCs w:val="24"/>
        </w:rPr>
        <w:t>A = &gt;92</w:t>
      </w:r>
      <w:r w:rsidRPr="002024D0">
        <w:rPr>
          <w:rFonts w:ascii="Calibri" w:hAnsi="Calibri"/>
          <w:b/>
          <w:sz w:val="24"/>
          <w:szCs w:val="24"/>
        </w:rPr>
        <w:tab/>
        <w:t>B = &gt;83%</w:t>
      </w:r>
      <w:r w:rsidRPr="002024D0">
        <w:rPr>
          <w:rFonts w:ascii="Calibri" w:hAnsi="Calibri"/>
          <w:b/>
          <w:sz w:val="24"/>
          <w:szCs w:val="24"/>
        </w:rPr>
        <w:tab/>
        <w:t>C</w:t>
      </w:r>
      <w:r w:rsidR="00D41FB4">
        <w:rPr>
          <w:rFonts w:ascii="Calibri" w:hAnsi="Calibri"/>
          <w:b/>
          <w:sz w:val="24"/>
          <w:szCs w:val="24"/>
        </w:rPr>
        <w:t>+</w:t>
      </w:r>
      <w:r w:rsidRPr="002024D0">
        <w:rPr>
          <w:rFonts w:ascii="Calibri" w:hAnsi="Calibri"/>
          <w:b/>
          <w:sz w:val="24"/>
          <w:szCs w:val="24"/>
        </w:rPr>
        <w:t xml:space="preserve"> = &gt; 74</w:t>
      </w:r>
      <w:r w:rsidR="00D41FB4">
        <w:rPr>
          <w:rFonts w:ascii="Calibri" w:hAnsi="Calibri"/>
          <w:b/>
          <w:sz w:val="24"/>
          <w:szCs w:val="24"/>
        </w:rPr>
        <w:t>.5</w:t>
      </w:r>
      <w:r w:rsidRPr="002024D0">
        <w:rPr>
          <w:rFonts w:ascii="Calibri" w:hAnsi="Calibri"/>
          <w:b/>
          <w:sz w:val="24"/>
          <w:szCs w:val="24"/>
        </w:rPr>
        <w:t>%</w:t>
      </w:r>
      <w:r w:rsidRPr="002024D0">
        <w:rPr>
          <w:rFonts w:ascii="Calibri" w:hAnsi="Calibri"/>
          <w:b/>
          <w:sz w:val="24"/>
          <w:szCs w:val="24"/>
        </w:rPr>
        <w:tab/>
        <w:t>D = &lt; 7</w:t>
      </w:r>
      <w:r w:rsidR="00D41FB4">
        <w:rPr>
          <w:rFonts w:ascii="Calibri" w:hAnsi="Calibri"/>
          <w:b/>
          <w:sz w:val="24"/>
          <w:szCs w:val="24"/>
        </w:rPr>
        <w:t>4.5</w:t>
      </w:r>
      <w:r w:rsidRPr="002024D0">
        <w:rPr>
          <w:rFonts w:ascii="Calibri" w:hAnsi="Calibri"/>
          <w:b/>
          <w:sz w:val="24"/>
          <w:szCs w:val="24"/>
        </w:rPr>
        <w:t>% and will result in dismissal from the program</w:t>
      </w:r>
    </w:p>
    <w:p w14:paraId="5D4C4A76" w14:textId="77777777" w:rsidR="009619DF" w:rsidRPr="002024D0" w:rsidRDefault="009619DF" w:rsidP="000B074B">
      <w:pPr>
        <w:suppressAutoHyphens/>
        <w:rPr>
          <w:rFonts w:ascii="Calibri" w:hAnsi="Calibri"/>
          <w:color w:val="FF0000"/>
          <w:sz w:val="24"/>
          <w:szCs w:val="24"/>
        </w:rPr>
      </w:pPr>
      <w:r w:rsidRPr="002024D0">
        <w:rPr>
          <w:rFonts w:ascii="Calibri" w:hAnsi="Calibri"/>
          <w:color w:val="FF0000"/>
          <w:sz w:val="24"/>
          <w:szCs w:val="24"/>
        </w:rPr>
        <w:t xml:space="preserve">Grades in this course are weighted. </w:t>
      </w:r>
      <w:r w:rsidRPr="002024D0">
        <w:rPr>
          <w:rFonts w:ascii="Calibri" w:hAnsi="Calibri"/>
          <w:b/>
          <w:color w:val="FF0000"/>
          <w:sz w:val="24"/>
          <w:szCs w:val="24"/>
        </w:rPr>
        <w:t>Exams are 50% of your grade.</w:t>
      </w:r>
    </w:p>
    <w:p w14:paraId="72800FC9" w14:textId="77777777" w:rsidR="000B074B" w:rsidRPr="002024D0" w:rsidRDefault="009619DF" w:rsidP="000B074B">
      <w:pPr>
        <w:suppressAutoHyphens/>
        <w:rPr>
          <w:rFonts w:ascii="Calibri" w:hAnsi="Calibri"/>
          <w:sz w:val="24"/>
          <w:szCs w:val="24"/>
        </w:rPr>
      </w:pPr>
      <w:r w:rsidRPr="002024D0">
        <w:rPr>
          <w:rFonts w:ascii="Calibri" w:hAnsi="Calibri"/>
          <w:sz w:val="24"/>
          <w:szCs w:val="24"/>
        </w:rPr>
        <w:t>Weight distribution is as follows:</w:t>
      </w:r>
    </w:p>
    <w:p w14:paraId="537421FA" w14:textId="77777777" w:rsidR="009619DF" w:rsidRPr="002024D0" w:rsidRDefault="009619DF" w:rsidP="000B074B">
      <w:pPr>
        <w:suppressAutoHyphens/>
        <w:rPr>
          <w:rFonts w:ascii="Calibri" w:hAnsi="Calibri"/>
          <w:sz w:val="24"/>
          <w:szCs w:val="24"/>
        </w:rPr>
      </w:pPr>
      <w:r w:rsidRPr="002024D0">
        <w:rPr>
          <w:rFonts w:ascii="Calibri" w:hAnsi="Calibri"/>
          <w:sz w:val="24"/>
          <w:szCs w:val="24"/>
        </w:rPr>
        <w:t xml:space="preserve">Attendance 5% Sim Lab/Skills 5% Weekly Quizzes 20% Weekly Assignments 20% Exams 50% </w:t>
      </w:r>
    </w:p>
    <w:p w14:paraId="15A8F73C" w14:textId="77777777" w:rsidR="008D556D" w:rsidRPr="002024D0" w:rsidRDefault="000B074B" w:rsidP="008D556D">
      <w:pPr>
        <w:suppressAutoHyphens/>
        <w:rPr>
          <w:rFonts w:ascii="Calibri" w:hAnsi="Calibri"/>
          <w:bCs/>
          <w:sz w:val="24"/>
          <w:szCs w:val="24"/>
        </w:rPr>
      </w:pPr>
      <w:r w:rsidRPr="002024D0">
        <w:rPr>
          <w:rFonts w:ascii="Calibri" w:hAnsi="Calibri"/>
          <w:bCs/>
          <w:sz w:val="24"/>
          <w:szCs w:val="24"/>
        </w:rPr>
        <w:t xml:space="preserve">Some opportunities for extra credit </w:t>
      </w:r>
      <w:r w:rsidR="007E6991">
        <w:rPr>
          <w:rFonts w:ascii="Calibri" w:hAnsi="Calibri"/>
          <w:bCs/>
          <w:sz w:val="24"/>
          <w:szCs w:val="24"/>
        </w:rPr>
        <w:t>may</w:t>
      </w:r>
      <w:r w:rsidRPr="002024D0">
        <w:rPr>
          <w:rFonts w:ascii="Calibri" w:hAnsi="Calibri"/>
          <w:bCs/>
          <w:sz w:val="24"/>
          <w:szCs w:val="24"/>
        </w:rPr>
        <w:t xml:space="preserve"> be available.  Extra credit may only be used if a student maintains a minimum 70% passing grade prior to addition of extra credit points.  Extra credit points may not be used to pass the class.</w:t>
      </w:r>
    </w:p>
    <w:p w14:paraId="56D70CE3" w14:textId="77777777" w:rsidR="00095AD0" w:rsidRPr="00095AD0" w:rsidRDefault="00095AD0" w:rsidP="00095AD0">
      <w:pPr>
        <w:suppressAutoHyphens/>
        <w:rPr>
          <w:rFonts w:ascii="Calibri" w:hAnsi="Calibri" w:cs="Calibri"/>
          <w:bCs/>
          <w:i/>
          <w:sz w:val="24"/>
          <w:szCs w:val="24"/>
        </w:rPr>
      </w:pPr>
      <w:r w:rsidRPr="00095AD0">
        <w:rPr>
          <w:rFonts w:ascii="Calibri" w:hAnsi="Calibri" w:cs="Calibri"/>
          <w:bCs/>
          <w:i/>
          <w:sz w:val="24"/>
          <w:szCs w:val="24"/>
        </w:rPr>
        <w:t xml:space="preserve">You will be graded with a Professional Behavior Rubric. The rubric is posted in Canvas under Important Course Documents. </w:t>
      </w:r>
    </w:p>
    <w:p w14:paraId="3DEEC669" w14:textId="77777777" w:rsidR="000E38D0" w:rsidRPr="002024D0" w:rsidRDefault="000E38D0" w:rsidP="008D556D">
      <w:pPr>
        <w:suppressAutoHyphens/>
        <w:rPr>
          <w:rFonts w:ascii="Times New Roman" w:hAnsi="Times New Roman"/>
          <w:b/>
          <w:sz w:val="24"/>
          <w:szCs w:val="24"/>
          <w:u w:val="single"/>
        </w:rPr>
      </w:pPr>
    </w:p>
    <w:p w14:paraId="674E6522" w14:textId="77777777" w:rsidR="00F31A46" w:rsidRPr="0092200F" w:rsidRDefault="00F31A46" w:rsidP="00F31A46">
      <w:pPr>
        <w:tabs>
          <w:tab w:val="left" w:pos="0"/>
        </w:tabs>
        <w:suppressAutoHyphens/>
        <w:rPr>
          <w:rFonts w:ascii="Calibri" w:hAnsi="Calibri"/>
          <w:b/>
          <w:bCs/>
          <w:sz w:val="24"/>
          <w:szCs w:val="24"/>
        </w:rPr>
      </w:pPr>
      <w:r w:rsidRPr="0092200F">
        <w:rPr>
          <w:rFonts w:ascii="Calibri" w:hAnsi="Calibri"/>
          <w:b/>
          <w:bCs/>
          <w:sz w:val="24"/>
          <w:szCs w:val="24"/>
        </w:rPr>
        <w:t>Withdrawals:</w:t>
      </w:r>
    </w:p>
    <w:p w14:paraId="6E03FB5A" w14:textId="77777777" w:rsidR="00F31A46" w:rsidRPr="0092200F" w:rsidRDefault="00F31A46" w:rsidP="00F31A46">
      <w:pPr>
        <w:tabs>
          <w:tab w:val="left" w:pos="0"/>
        </w:tabs>
        <w:suppressAutoHyphens/>
        <w:rPr>
          <w:rFonts w:ascii="Calibri" w:hAnsi="Calibri"/>
          <w:sz w:val="24"/>
          <w:szCs w:val="24"/>
        </w:rPr>
      </w:pPr>
      <w:r w:rsidRPr="0092200F">
        <w:rPr>
          <w:rFonts w:ascii="Calibri" w:hAnsi="Calibri"/>
          <w:sz w:val="24"/>
          <w:szCs w:val="24"/>
        </w:rPr>
        <w:t>The student must initiate/request all withdrawals.  There are several procedures for this:</w:t>
      </w:r>
    </w:p>
    <w:p w14:paraId="7F58E386" w14:textId="77777777" w:rsidR="00F31A46" w:rsidRPr="0092200F" w:rsidRDefault="00F31A46" w:rsidP="00F31A46">
      <w:pPr>
        <w:numPr>
          <w:ilvl w:val="0"/>
          <w:numId w:val="2"/>
        </w:numPr>
        <w:tabs>
          <w:tab w:val="left" w:pos="0"/>
        </w:tabs>
        <w:suppressAutoHyphens/>
        <w:rPr>
          <w:rFonts w:ascii="Calibri" w:hAnsi="Calibri"/>
          <w:sz w:val="24"/>
          <w:szCs w:val="24"/>
        </w:rPr>
      </w:pPr>
      <w:r w:rsidRPr="0092200F">
        <w:rPr>
          <w:rFonts w:ascii="Calibri" w:hAnsi="Calibri"/>
          <w:sz w:val="24"/>
          <w:szCs w:val="24"/>
        </w:rPr>
        <w:t>Before or on the tenth instructional day, simply submit an Add/Drop form to the registration office.  You do not need the instructor’s signature.  This course will not appear on your transcript.</w:t>
      </w:r>
    </w:p>
    <w:p w14:paraId="07F3E278" w14:textId="77777777" w:rsidR="00F31A46" w:rsidRPr="0092200F" w:rsidRDefault="00F31A46" w:rsidP="00F31A46">
      <w:pPr>
        <w:numPr>
          <w:ilvl w:val="0"/>
          <w:numId w:val="2"/>
        </w:numPr>
        <w:tabs>
          <w:tab w:val="left" w:pos="0"/>
        </w:tabs>
        <w:suppressAutoHyphens/>
        <w:rPr>
          <w:rFonts w:ascii="Calibri" w:hAnsi="Calibri"/>
          <w:sz w:val="24"/>
          <w:szCs w:val="24"/>
        </w:rPr>
      </w:pPr>
      <w:r w:rsidRPr="0092200F">
        <w:rPr>
          <w:rFonts w:ascii="Calibri" w:hAnsi="Calibri"/>
          <w:sz w:val="24"/>
          <w:szCs w:val="24"/>
        </w:rPr>
        <w:t>If you withdraw between the 11</w:t>
      </w:r>
      <w:r w:rsidRPr="0092200F">
        <w:rPr>
          <w:rFonts w:ascii="Calibri" w:hAnsi="Calibri"/>
          <w:sz w:val="24"/>
          <w:szCs w:val="24"/>
          <w:vertAlign w:val="superscript"/>
        </w:rPr>
        <w:t>th</w:t>
      </w:r>
      <w:r w:rsidRPr="0092200F">
        <w:rPr>
          <w:rFonts w:ascii="Calibri" w:hAnsi="Calibri"/>
          <w:sz w:val="24"/>
          <w:szCs w:val="24"/>
        </w:rPr>
        <w:t xml:space="preserve"> instructional day and the 30</w:t>
      </w:r>
      <w:r w:rsidRPr="0092200F">
        <w:rPr>
          <w:rFonts w:ascii="Calibri" w:hAnsi="Calibri"/>
          <w:sz w:val="24"/>
          <w:szCs w:val="24"/>
          <w:vertAlign w:val="superscript"/>
        </w:rPr>
        <w:t>th</w:t>
      </w:r>
      <w:r w:rsidRPr="0092200F">
        <w:rPr>
          <w:rFonts w:ascii="Calibri" w:hAnsi="Calibri"/>
          <w:sz w:val="24"/>
          <w:szCs w:val="24"/>
        </w:rPr>
        <w:t xml:space="preserve"> calendar day, the instructor will sign the Add/Drop form and you will get a “W” on your transcript.</w:t>
      </w:r>
    </w:p>
    <w:p w14:paraId="2C346B11" w14:textId="77777777" w:rsidR="00F31A46" w:rsidRPr="0092200F" w:rsidRDefault="00F31A46" w:rsidP="00F31A46">
      <w:pPr>
        <w:numPr>
          <w:ilvl w:val="0"/>
          <w:numId w:val="2"/>
        </w:numPr>
        <w:tabs>
          <w:tab w:val="left" w:pos="0"/>
        </w:tabs>
        <w:suppressAutoHyphens/>
        <w:rPr>
          <w:rFonts w:ascii="Calibri" w:hAnsi="Calibri"/>
          <w:sz w:val="24"/>
          <w:szCs w:val="24"/>
        </w:rPr>
      </w:pPr>
      <w:r w:rsidRPr="0092200F">
        <w:rPr>
          <w:rFonts w:ascii="Calibri" w:hAnsi="Calibri"/>
          <w:sz w:val="24"/>
          <w:szCs w:val="24"/>
        </w:rPr>
        <w:t>After the 30</w:t>
      </w:r>
      <w:r w:rsidRPr="0092200F">
        <w:rPr>
          <w:rFonts w:ascii="Calibri" w:hAnsi="Calibri"/>
          <w:sz w:val="24"/>
          <w:szCs w:val="24"/>
          <w:vertAlign w:val="superscript"/>
        </w:rPr>
        <w:t>th</w:t>
      </w:r>
      <w:r w:rsidRPr="0092200F">
        <w:rPr>
          <w:rFonts w:ascii="Calibri" w:hAnsi="Calibri"/>
          <w:sz w:val="24"/>
          <w:szCs w:val="24"/>
        </w:rPr>
        <w:t xml:space="preserve"> calendar day, Add/Drop forms cannot be submitted.  However, if special circumstances arise, you may still be allowed to withdraw with a “WI”.  Generally, this involves a medical reason.  You may obtain special forms from the registration office to initiate this procedure.</w:t>
      </w:r>
    </w:p>
    <w:p w14:paraId="4DCD6CB1" w14:textId="77777777" w:rsidR="00F31A46" w:rsidRPr="0092200F" w:rsidRDefault="00F31A46" w:rsidP="00F31A46">
      <w:pPr>
        <w:numPr>
          <w:ilvl w:val="0"/>
          <w:numId w:val="2"/>
        </w:numPr>
        <w:tabs>
          <w:tab w:val="left" w:pos="0"/>
        </w:tabs>
        <w:suppressAutoHyphens/>
        <w:rPr>
          <w:rFonts w:ascii="Calibri" w:hAnsi="Calibri"/>
          <w:sz w:val="24"/>
          <w:szCs w:val="24"/>
        </w:rPr>
      </w:pPr>
      <w:r w:rsidRPr="0092200F">
        <w:rPr>
          <w:rFonts w:ascii="Calibri" w:hAnsi="Calibri"/>
          <w:sz w:val="24"/>
          <w:szCs w:val="24"/>
        </w:rPr>
        <w:t>If you attend less than two classes and submit no graded material, you will receive a “V” grade.</w:t>
      </w:r>
    </w:p>
    <w:p w14:paraId="3656B9AB" w14:textId="77777777" w:rsidR="002024D0" w:rsidRPr="00095AD0" w:rsidRDefault="002024D0" w:rsidP="008D556D">
      <w:pPr>
        <w:suppressAutoHyphens/>
        <w:rPr>
          <w:rFonts w:ascii="Calibri" w:hAnsi="Calibri" w:cs="Calibri"/>
          <w:b/>
          <w:sz w:val="24"/>
          <w:szCs w:val="24"/>
        </w:rPr>
      </w:pPr>
    </w:p>
    <w:p w14:paraId="0429954A" w14:textId="77777777" w:rsidR="00951399" w:rsidRPr="00095AD0" w:rsidRDefault="00951399">
      <w:pPr>
        <w:suppressAutoHyphens/>
        <w:rPr>
          <w:rFonts w:ascii="Calibri" w:hAnsi="Calibri" w:cs="Calibri"/>
          <w:b/>
          <w:sz w:val="24"/>
          <w:szCs w:val="24"/>
        </w:rPr>
      </w:pPr>
      <w:r w:rsidRPr="00095AD0">
        <w:rPr>
          <w:rFonts w:ascii="Calibri" w:hAnsi="Calibri" w:cs="Calibri"/>
          <w:b/>
          <w:sz w:val="24"/>
          <w:szCs w:val="24"/>
        </w:rPr>
        <w:t xml:space="preserve">Course &amp; Learning Objectives  </w:t>
      </w:r>
    </w:p>
    <w:p w14:paraId="44705313" w14:textId="77777777" w:rsidR="00951399" w:rsidRPr="00250382" w:rsidRDefault="00951399">
      <w:pPr>
        <w:suppressAutoHyphens/>
        <w:rPr>
          <w:rFonts w:ascii="Calibri" w:hAnsi="Calibri" w:cs="Calibri"/>
          <w:bCs/>
          <w:sz w:val="22"/>
          <w:szCs w:val="22"/>
        </w:rPr>
      </w:pPr>
      <w:r w:rsidRPr="00250382">
        <w:rPr>
          <w:rFonts w:ascii="Calibri" w:hAnsi="Calibri" w:cs="Calibri"/>
          <w:bCs/>
          <w:sz w:val="22"/>
          <w:szCs w:val="22"/>
        </w:rPr>
        <w:t>To obtain a passing grade for this course, students must demonstrate competency in the following areas:</w:t>
      </w:r>
    </w:p>
    <w:p w14:paraId="4A6DDE66" w14:textId="77777777" w:rsidR="00C2395A" w:rsidRPr="00250382" w:rsidRDefault="00C2395A" w:rsidP="00386522">
      <w:pPr>
        <w:numPr>
          <w:ilvl w:val="0"/>
          <w:numId w:val="17"/>
        </w:numPr>
        <w:suppressAutoHyphens/>
        <w:rPr>
          <w:rFonts w:ascii="Calibri" w:hAnsi="Calibri" w:cs="Calibri"/>
          <w:bCs/>
          <w:sz w:val="22"/>
          <w:szCs w:val="22"/>
        </w:rPr>
      </w:pPr>
      <w:r w:rsidRPr="00250382">
        <w:rPr>
          <w:rFonts w:ascii="Calibri" w:hAnsi="Calibri" w:cs="Calibri"/>
          <w:bCs/>
          <w:sz w:val="22"/>
          <w:szCs w:val="22"/>
        </w:rPr>
        <w:t>Describe the development of the following</w:t>
      </w:r>
    </w:p>
    <w:p w14:paraId="11CA524B" w14:textId="77777777" w:rsidR="00C2395A" w:rsidRPr="00250382" w:rsidRDefault="00C2395A"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fetus</w:t>
      </w:r>
    </w:p>
    <w:p w14:paraId="61E02047" w14:textId="77777777" w:rsidR="00C2395A" w:rsidRPr="00250382" w:rsidRDefault="00C2395A"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respiratory system</w:t>
      </w:r>
    </w:p>
    <w:p w14:paraId="70A30055" w14:textId="77777777" w:rsidR="00C2395A" w:rsidRPr="00250382" w:rsidRDefault="00C2395A"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cardiovascular system</w:t>
      </w:r>
    </w:p>
    <w:p w14:paraId="029614B0" w14:textId="77777777" w:rsidR="00C2395A" w:rsidRPr="00250382" w:rsidRDefault="00C2395A" w:rsidP="00386522">
      <w:pPr>
        <w:numPr>
          <w:ilvl w:val="0"/>
          <w:numId w:val="17"/>
        </w:numPr>
        <w:suppressAutoHyphens/>
        <w:rPr>
          <w:rFonts w:ascii="Calibri" w:hAnsi="Calibri" w:cs="Calibri"/>
          <w:bCs/>
          <w:sz w:val="22"/>
          <w:szCs w:val="22"/>
        </w:rPr>
      </w:pPr>
      <w:r w:rsidRPr="00250382">
        <w:rPr>
          <w:rFonts w:ascii="Calibri" w:hAnsi="Calibri" w:cs="Calibri"/>
          <w:bCs/>
          <w:sz w:val="22"/>
          <w:szCs w:val="22"/>
        </w:rPr>
        <w:t>Explain the intrinsic and extrinsic factors of:</w:t>
      </w:r>
    </w:p>
    <w:p w14:paraId="2B14F1AC" w14:textId="77777777" w:rsidR="00C2395A" w:rsidRPr="00250382" w:rsidRDefault="00C2395A"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lung development</w:t>
      </w:r>
    </w:p>
    <w:p w14:paraId="1CFFAD43" w14:textId="77777777" w:rsidR="00C2395A" w:rsidRPr="00250382" w:rsidRDefault="00C2395A"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pulmonary vasculature</w:t>
      </w:r>
    </w:p>
    <w:p w14:paraId="07FA5DE6" w14:textId="77777777" w:rsidR="00C2395A" w:rsidRPr="00250382" w:rsidRDefault="00C2395A"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fetal anatomy and physiology</w:t>
      </w:r>
    </w:p>
    <w:p w14:paraId="3055A478" w14:textId="77777777" w:rsidR="00C2395A" w:rsidRPr="00250382" w:rsidRDefault="00C2395A" w:rsidP="00386522">
      <w:pPr>
        <w:numPr>
          <w:ilvl w:val="0"/>
          <w:numId w:val="17"/>
        </w:numPr>
        <w:suppressAutoHyphens/>
        <w:rPr>
          <w:rFonts w:ascii="Calibri" w:hAnsi="Calibri" w:cs="Calibri"/>
          <w:bCs/>
          <w:sz w:val="22"/>
          <w:szCs w:val="22"/>
        </w:rPr>
      </w:pPr>
      <w:r w:rsidRPr="00250382">
        <w:rPr>
          <w:rFonts w:ascii="Calibri" w:hAnsi="Calibri" w:cs="Calibri"/>
          <w:bCs/>
          <w:sz w:val="22"/>
          <w:szCs w:val="22"/>
        </w:rPr>
        <w:t>Differentiate between infant, neonatal and adult anatomy and physiology</w:t>
      </w:r>
    </w:p>
    <w:p w14:paraId="5ED99442" w14:textId="77777777" w:rsidR="00C2395A" w:rsidRPr="00250382" w:rsidRDefault="00C2395A" w:rsidP="00386522">
      <w:pPr>
        <w:numPr>
          <w:ilvl w:val="0"/>
          <w:numId w:val="17"/>
        </w:numPr>
        <w:suppressAutoHyphens/>
        <w:rPr>
          <w:rFonts w:ascii="Calibri" w:hAnsi="Calibri" w:cs="Calibri"/>
          <w:bCs/>
          <w:sz w:val="22"/>
          <w:szCs w:val="22"/>
        </w:rPr>
      </w:pPr>
      <w:r w:rsidRPr="00250382">
        <w:rPr>
          <w:rFonts w:ascii="Calibri" w:hAnsi="Calibri" w:cs="Calibri"/>
          <w:bCs/>
          <w:sz w:val="22"/>
          <w:szCs w:val="22"/>
        </w:rPr>
        <w:t xml:space="preserve">Describe the following and their </w:t>
      </w:r>
      <w:r w:rsidR="00FE3186" w:rsidRPr="00250382">
        <w:rPr>
          <w:rFonts w:ascii="Calibri" w:hAnsi="Calibri" w:cs="Calibri"/>
          <w:bCs/>
          <w:sz w:val="22"/>
          <w:szCs w:val="22"/>
        </w:rPr>
        <w:t>role in fetal and neonatal circulation:</w:t>
      </w:r>
    </w:p>
    <w:p w14:paraId="75A64F85" w14:textId="77777777" w:rsidR="00FE3186" w:rsidRPr="00250382" w:rsidRDefault="00FE3186"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prostaglandins</w:t>
      </w:r>
    </w:p>
    <w:p w14:paraId="0185940E" w14:textId="77777777" w:rsidR="00FE3186" w:rsidRPr="00250382" w:rsidRDefault="00FE3186"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adult vs. fetal hemoglobin</w:t>
      </w:r>
    </w:p>
    <w:p w14:paraId="6970D2FF" w14:textId="77777777" w:rsidR="00FE3186" w:rsidRPr="00250382" w:rsidRDefault="00FE3186"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oxygen</w:t>
      </w:r>
    </w:p>
    <w:p w14:paraId="3C045AEA" w14:textId="77777777" w:rsidR="00FE3186" w:rsidRPr="00250382" w:rsidRDefault="00FE3186" w:rsidP="00386522">
      <w:pPr>
        <w:numPr>
          <w:ilvl w:val="0"/>
          <w:numId w:val="17"/>
        </w:numPr>
        <w:suppressAutoHyphens/>
        <w:rPr>
          <w:rFonts w:ascii="Calibri" w:hAnsi="Calibri" w:cs="Calibri"/>
          <w:bCs/>
          <w:sz w:val="22"/>
          <w:szCs w:val="22"/>
        </w:rPr>
      </w:pPr>
      <w:r w:rsidRPr="00250382">
        <w:rPr>
          <w:rFonts w:ascii="Calibri" w:hAnsi="Calibri" w:cs="Calibri"/>
          <w:bCs/>
          <w:sz w:val="22"/>
          <w:szCs w:val="22"/>
        </w:rPr>
        <w:lastRenderedPageBreak/>
        <w:t>Describe lung fluid and development of functional residual capacity</w:t>
      </w:r>
    </w:p>
    <w:p w14:paraId="4714F4B6" w14:textId="77777777" w:rsidR="00FE3186" w:rsidRPr="00250382" w:rsidRDefault="00FE3186" w:rsidP="00386522">
      <w:pPr>
        <w:numPr>
          <w:ilvl w:val="0"/>
          <w:numId w:val="17"/>
        </w:numPr>
        <w:suppressAutoHyphens/>
        <w:rPr>
          <w:rFonts w:ascii="Calibri" w:hAnsi="Calibri" w:cs="Calibri"/>
          <w:bCs/>
          <w:sz w:val="22"/>
          <w:szCs w:val="22"/>
        </w:rPr>
      </w:pPr>
      <w:r w:rsidRPr="00250382">
        <w:rPr>
          <w:rFonts w:ascii="Calibri" w:hAnsi="Calibri" w:cs="Calibri"/>
          <w:bCs/>
          <w:sz w:val="22"/>
          <w:szCs w:val="22"/>
        </w:rPr>
        <w:t>Describe the changes in the respiratory and cardiovascular systems at birth</w:t>
      </w:r>
    </w:p>
    <w:p w14:paraId="3EE2EA14" w14:textId="77777777" w:rsidR="00FE3186" w:rsidRPr="00250382" w:rsidRDefault="00FE3186" w:rsidP="00386522">
      <w:pPr>
        <w:numPr>
          <w:ilvl w:val="0"/>
          <w:numId w:val="17"/>
        </w:numPr>
        <w:suppressAutoHyphens/>
        <w:rPr>
          <w:rFonts w:ascii="Calibri" w:hAnsi="Calibri" w:cs="Calibri"/>
          <w:bCs/>
          <w:sz w:val="22"/>
          <w:szCs w:val="22"/>
        </w:rPr>
      </w:pPr>
      <w:r w:rsidRPr="00250382">
        <w:rPr>
          <w:rFonts w:ascii="Calibri" w:hAnsi="Calibri" w:cs="Calibri"/>
          <w:bCs/>
          <w:sz w:val="22"/>
          <w:szCs w:val="22"/>
        </w:rPr>
        <w:t>Describe the chemical and sensory factors that stimulate respiration at birth</w:t>
      </w:r>
    </w:p>
    <w:p w14:paraId="0AFCC570" w14:textId="77777777" w:rsidR="00FE3186" w:rsidRPr="00250382" w:rsidRDefault="00FE3186" w:rsidP="00386522">
      <w:pPr>
        <w:numPr>
          <w:ilvl w:val="0"/>
          <w:numId w:val="17"/>
        </w:numPr>
        <w:suppressAutoHyphens/>
        <w:rPr>
          <w:rFonts w:ascii="Calibri" w:hAnsi="Calibri" w:cs="Calibri"/>
          <w:bCs/>
          <w:sz w:val="22"/>
          <w:szCs w:val="22"/>
        </w:rPr>
      </w:pPr>
      <w:r w:rsidRPr="00250382">
        <w:rPr>
          <w:rFonts w:ascii="Calibri" w:hAnsi="Calibri" w:cs="Calibri"/>
          <w:bCs/>
          <w:sz w:val="22"/>
          <w:szCs w:val="22"/>
        </w:rPr>
        <w:t>Describe and discuss maternal factors which contribute to “high risk” pregnancy and delivery</w:t>
      </w:r>
    </w:p>
    <w:p w14:paraId="1DAC2B70" w14:textId="77777777" w:rsidR="00FE3186" w:rsidRPr="00250382" w:rsidRDefault="00C70A8C" w:rsidP="00386522">
      <w:pPr>
        <w:numPr>
          <w:ilvl w:val="0"/>
          <w:numId w:val="17"/>
        </w:numPr>
        <w:suppressAutoHyphens/>
        <w:rPr>
          <w:rFonts w:ascii="Calibri" w:hAnsi="Calibri" w:cs="Calibri"/>
          <w:bCs/>
          <w:sz w:val="22"/>
          <w:szCs w:val="22"/>
        </w:rPr>
      </w:pPr>
      <w:r w:rsidRPr="00250382">
        <w:rPr>
          <w:rFonts w:ascii="Calibri" w:hAnsi="Calibri" w:cs="Calibri"/>
          <w:bCs/>
          <w:sz w:val="22"/>
          <w:szCs w:val="22"/>
        </w:rPr>
        <w:t>Describe and discuss post delivery assessments of the newborn</w:t>
      </w:r>
    </w:p>
    <w:p w14:paraId="6120B656" w14:textId="77777777" w:rsidR="00C70A8C" w:rsidRPr="00250382" w:rsidRDefault="00C70A8C" w:rsidP="00386522">
      <w:pPr>
        <w:numPr>
          <w:ilvl w:val="0"/>
          <w:numId w:val="17"/>
        </w:numPr>
        <w:suppressAutoHyphens/>
        <w:rPr>
          <w:rFonts w:ascii="Calibri" w:hAnsi="Calibri" w:cs="Calibri"/>
          <w:bCs/>
          <w:sz w:val="22"/>
          <w:szCs w:val="22"/>
        </w:rPr>
      </w:pPr>
      <w:r w:rsidRPr="00250382">
        <w:rPr>
          <w:rFonts w:ascii="Calibri" w:hAnsi="Calibri" w:cs="Calibri"/>
          <w:bCs/>
          <w:sz w:val="22"/>
          <w:szCs w:val="22"/>
        </w:rPr>
        <w:t>Describe and evaluate the following findings in newborn and pediatric patients</w:t>
      </w:r>
    </w:p>
    <w:p w14:paraId="3E6657FE" w14:textId="77777777" w:rsidR="00C70A8C" w:rsidRPr="00250382" w:rsidRDefault="00C70A8C" w:rsidP="00386522">
      <w:pPr>
        <w:numPr>
          <w:ilvl w:val="0"/>
          <w:numId w:val="17"/>
        </w:numPr>
        <w:suppressAutoHyphens/>
        <w:rPr>
          <w:rFonts w:ascii="Calibri" w:hAnsi="Calibri" w:cs="Calibri"/>
          <w:bCs/>
          <w:sz w:val="22"/>
          <w:szCs w:val="22"/>
        </w:rPr>
      </w:pPr>
      <w:r w:rsidRPr="00250382">
        <w:rPr>
          <w:rFonts w:ascii="Calibri" w:hAnsi="Calibri" w:cs="Calibri"/>
          <w:bCs/>
          <w:sz w:val="22"/>
          <w:szCs w:val="22"/>
        </w:rPr>
        <w:t>Describe, discuss, evaluate and troubleshoot non-invasive monitoring t</w:t>
      </w:r>
      <w:r w:rsidR="002024D0" w:rsidRPr="00250382">
        <w:rPr>
          <w:rFonts w:ascii="Calibri" w:hAnsi="Calibri" w:cs="Calibri"/>
          <w:bCs/>
          <w:sz w:val="22"/>
          <w:szCs w:val="22"/>
        </w:rPr>
        <w:t>echniques used in NICU/PICU</w:t>
      </w:r>
    </w:p>
    <w:p w14:paraId="5BB17D67" w14:textId="77777777" w:rsidR="00C70A8C" w:rsidRPr="00250382" w:rsidRDefault="00C70A8C" w:rsidP="00386522">
      <w:pPr>
        <w:numPr>
          <w:ilvl w:val="0"/>
          <w:numId w:val="17"/>
        </w:numPr>
        <w:suppressAutoHyphens/>
        <w:rPr>
          <w:rFonts w:ascii="Calibri" w:hAnsi="Calibri" w:cs="Calibri"/>
          <w:bCs/>
          <w:sz w:val="22"/>
          <w:szCs w:val="22"/>
        </w:rPr>
      </w:pPr>
      <w:r w:rsidRPr="00250382">
        <w:rPr>
          <w:rFonts w:ascii="Calibri" w:hAnsi="Calibri" w:cs="Calibri"/>
          <w:bCs/>
          <w:sz w:val="22"/>
          <w:szCs w:val="22"/>
        </w:rPr>
        <w:t>Describe and discuss various newborn and pediatric cardio-respiratory diseases/abnormalities</w:t>
      </w:r>
    </w:p>
    <w:p w14:paraId="019B331E" w14:textId="77777777" w:rsidR="00C70A8C" w:rsidRPr="00250382" w:rsidRDefault="00C70A8C"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pulmonary system</w:t>
      </w:r>
    </w:p>
    <w:p w14:paraId="400B8DBB" w14:textId="77777777" w:rsidR="00C70A8C" w:rsidRPr="00250382" w:rsidRDefault="00C70A8C"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cardiovascular system</w:t>
      </w:r>
    </w:p>
    <w:p w14:paraId="66BFD7FD" w14:textId="77777777" w:rsidR="00C70A8C" w:rsidRPr="00250382" w:rsidRDefault="00861417"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congenital – developmental</w:t>
      </w:r>
      <w:r w:rsidR="0010088B" w:rsidRPr="00250382">
        <w:rPr>
          <w:rFonts w:ascii="Calibri" w:hAnsi="Calibri" w:cs="Calibri"/>
          <w:bCs/>
          <w:sz w:val="22"/>
          <w:szCs w:val="22"/>
        </w:rPr>
        <w:t xml:space="preserve"> abnormalities</w:t>
      </w:r>
    </w:p>
    <w:p w14:paraId="7F6A1AAE" w14:textId="77777777" w:rsidR="00861417" w:rsidRPr="00250382" w:rsidRDefault="00861417"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 xml:space="preserve">neurologic </w:t>
      </w:r>
      <w:r w:rsidR="0010088B" w:rsidRPr="00250382">
        <w:rPr>
          <w:rFonts w:ascii="Calibri" w:hAnsi="Calibri" w:cs="Calibri"/>
          <w:bCs/>
          <w:sz w:val="22"/>
          <w:szCs w:val="22"/>
        </w:rPr>
        <w:t>disorders</w:t>
      </w:r>
    </w:p>
    <w:p w14:paraId="3B09EE2B" w14:textId="77777777" w:rsidR="00861417" w:rsidRPr="00250382" w:rsidRDefault="00861417"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“common” childhood diseases</w:t>
      </w:r>
      <w:r w:rsidRPr="00250382">
        <w:rPr>
          <w:rFonts w:ascii="Calibri" w:hAnsi="Calibri" w:cs="Calibri"/>
          <w:bCs/>
          <w:sz w:val="22"/>
          <w:szCs w:val="22"/>
        </w:rPr>
        <w:tab/>
      </w:r>
    </w:p>
    <w:p w14:paraId="3187F43F" w14:textId="77777777" w:rsidR="00861417" w:rsidRPr="00250382" w:rsidRDefault="00861417"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airway emergencies</w:t>
      </w:r>
    </w:p>
    <w:p w14:paraId="52C7D0F6" w14:textId="77777777" w:rsidR="00861417" w:rsidRPr="00250382" w:rsidRDefault="00861417" w:rsidP="00386522">
      <w:pPr>
        <w:numPr>
          <w:ilvl w:val="0"/>
          <w:numId w:val="17"/>
        </w:numPr>
        <w:suppressAutoHyphens/>
        <w:rPr>
          <w:rFonts w:ascii="Calibri" w:hAnsi="Calibri" w:cs="Calibri"/>
          <w:bCs/>
          <w:sz w:val="22"/>
          <w:szCs w:val="22"/>
        </w:rPr>
      </w:pPr>
      <w:r w:rsidRPr="00250382">
        <w:rPr>
          <w:rFonts w:ascii="Calibri" w:hAnsi="Calibri" w:cs="Calibri"/>
          <w:bCs/>
          <w:sz w:val="22"/>
          <w:szCs w:val="22"/>
        </w:rPr>
        <w:t>Discuss and describe various pharmacologic agents and their appropriate usage</w:t>
      </w:r>
    </w:p>
    <w:p w14:paraId="2AA25575" w14:textId="77777777" w:rsidR="00861417" w:rsidRPr="00250382" w:rsidRDefault="00861417" w:rsidP="00386522">
      <w:pPr>
        <w:numPr>
          <w:ilvl w:val="0"/>
          <w:numId w:val="17"/>
        </w:numPr>
        <w:suppressAutoHyphens/>
        <w:rPr>
          <w:rFonts w:ascii="Calibri" w:hAnsi="Calibri" w:cs="Calibri"/>
          <w:bCs/>
          <w:sz w:val="22"/>
          <w:szCs w:val="22"/>
        </w:rPr>
      </w:pPr>
      <w:r w:rsidRPr="00250382">
        <w:rPr>
          <w:rFonts w:ascii="Calibri" w:hAnsi="Calibri" w:cs="Calibri"/>
          <w:bCs/>
          <w:sz w:val="22"/>
          <w:szCs w:val="22"/>
        </w:rPr>
        <w:t>Discuss and describe current concepts in the respiratory care of newborn and pediatric patients</w:t>
      </w:r>
    </w:p>
    <w:p w14:paraId="3B10AC11" w14:textId="77777777" w:rsidR="00861417" w:rsidRPr="00250382" w:rsidRDefault="00861417"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special ventilation modalities</w:t>
      </w:r>
    </w:p>
    <w:p w14:paraId="3E36A2FA" w14:textId="77777777" w:rsidR="00861417" w:rsidRPr="00250382" w:rsidRDefault="00861417"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surfactant replacement therapy</w:t>
      </w:r>
    </w:p>
    <w:p w14:paraId="21CF6837" w14:textId="77777777" w:rsidR="00861417" w:rsidRPr="00250382" w:rsidRDefault="0010088B" w:rsidP="00386522">
      <w:pPr>
        <w:numPr>
          <w:ilvl w:val="0"/>
          <w:numId w:val="17"/>
        </w:numPr>
        <w:suppressAutoHyphens/>
        <w:rPr>
          <w:rFonts w:ascii="Calibri" w:hAnsi="Calibri" w:cs="Calibri"/>
          <w:bCs/>
          <w:sz w:val="22"/>
          <w:szCs w:val="22"/>
        </w:rPr>
      </w:pPr>
      <w:r w:rsidRPr="00250382">
        <w:rPr>
          <w:rFonts w:ascii="Calibri" w:hAnsi="Calibri" w:cs="Calibri"/>
          <w:bCs/>
          <w:sz w:val="22"/>
          <w:szCs w:val="22"/>
        </w:rPr>
        <w:t xml:space="preserve"> </w:t>
      </w:r>
      <w:r w:rsidR="00861417" w:rsidRPr="00250382">
        <w:rPr>
          <w:rFonts w:ascii="Calibri" w:hAnsi="Calibri" w:cs="Calibri"/>
          <w:bCs/>
          <w:sz w:val="22"/>
          <w:szCs w:val="22"/>
        </w:rPr>
        <w:t>Discuss home care considerations of the newborn and pediatric patient</w:t>
      </w:r>
    </w:p>
    <w:p w14:paraId="5D51863F" w14:textId="77777777" w:rsidR="00861417" w:rsidRPr="00250382" w:rsidRDefault="00861417" w:rsidP="00386522">
      <w:pPr>
        <w:numPr>
          <w:ilvl w:val="0"/>
          <w:numId w:val="17"/>
        </w:numPr>
        <w:suppressAutoHyphens/>
        <w:rPr>
          <w:rFonts w:ascii="Calibri" w:hAnsi="Calibri" w:cs="Calibri"/>
          <w:bCs/>
          <w:sz w:val="22"/>
          <w:szCs w:val="22"/>
        </w:rPr>
      </w:pPr>
      <w:r w:rsidRPr="00250382">
        <w:rPr>
          <w:rFonts w:ascii="Calibri" w:hAnsi="Calibri" w:cs="Calibri"/>
          <w:bCs/>
          <w:sz w:val="22"/>
          <w:szCs w:val="22"/>
        </w:rPr>
        <w:t>Discuss disease prevention strategies for the newborn and pediatric patient and the parent’s role</w:t>
      </w:r>
    </w:p>
    <w:p w14:paraId="4AD24791" w14:textId="77777777" w:rsidR="00861417" w:rsidRPr="00250382" w:rsidRDefault="00861417" w:rsidP="00386522">
      <w:pPr>
        <w:numPr>
          <w:ilvl w:val="0"/>
          <w:numId w:val="17"/>
        </w:numPr>
        <w:suppressAutoHyphens/>
        <w:rPr>
          <w:rFonts w:ascii="Calibri" w:hAnsi="Calibri" w:cs="Calibri"/>
          <w:bCs/>
          <w:sz w:val="22"/>
          <w:szCs w:val="22"/>
        </w:rPr>
      </w:pPr>
      <w:r w:rsidRPr="00250382">
        <w:rPr>
          <w:rFonts w:ascii="Calibri" w:hAnsi="Calibri" w:cs="Calibri"/>
          <w:bCs/>
          <w:sz w:val="22"/>
          <w:szCs w:val="22"/>
        </w:rPr>
        <w:t>Describe procedures and therapeutic modalities utilized for newborn and pediatric patients</w:t>
      </w:r>
    </w:p>
    <w:p w14:paraId="7CB76788" w14:textId="77777777" w:rsidR="00861417" w:rsidRPr="00250382" w:rsidRDefault="00861417"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O</w:t>
      </w:r>
      <w:r w:rsidRPr="00250382">
        <w:rPr>
          <w:rFonts w:ascii="Calibri" w:hAnsi="Calibri" w:cs="Calibri"/>
          <w:bCs/>
          <w:sz w:val="22"/>
          <w:szCs w:val="22"/>
          <w:vertAlign w:val="subscript"/>
        </w:rPr>
        <w:t>2</w:t>
      </w:r>
      <w:r w:rsidRPr="00250382">
        <w:rPr>
          <w:rFonts w:ascii="Calibri" w:hAnsi="Calibri" w:cs="Calibri"/>
          <w:bCs/>
          <w:sz w:val="22"/>
          <w:szCs w:val="22"/>
        </w:rPr>
        <w:t xml:space="preserve"> therapy</w:t>
      </w:r>
    </w:p>
    <w:p w14:paraId="2621C6B9" w14:textId="77777777" w:rsidR="00861417" w:rsidRPr="00250382" w:rsidRDefault="00861417"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humidity and aerosol therapy</w:t>
      </w:r>
    </w:p>
    <w:p w14:paraId="01EC1623" w14:textId="77777777" w:rsidR="00861417" w:rsidRPr="00250382" w:rsidRDefault="00861417"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airway care</w:t>
      </w:r>
    </w:p>
    <w:p w14:paraId="133BD334" w14:textId="77777777" w:rsidR="00861417" w:rsidRPr="00250382" w:rsidRDefault="00861417"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resuscitation</w:t>
      </w:r>
    </w:p>
    <w:p w14:paraId="61178A46" w14:textId="77777777" w:rsidR="00861417" w:rsidRPr="00250382" w:rsidRDefault="00861417"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thermoregulation</w:t>
      </w:r>
    </w:p>
    <w:p w14:paraId="78E889A2" w14:textId="77777777" w:rsidR="00861417" w:rsidRPr="00250382" w:rsidRDefault="00861417"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phototherapy</w:t>
      </w:r>
    </w:p>
    <w:p w14:paraId="16550E57" w14:textId="77777777" w:rsidR="00861417" w:rsidRPr="00250382" w:rsidRDefault="00861417"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transfusion</w:t>
      </w:r>
    </w:p>
    <w:p w14:paraId="79EA3D80" w14:textId="77777777" w:rsidR="00861417" w:rsidRPr="00250382" w:rsidRDefault="00861417"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chest physical therapy</w:t>
      </w:r>
    </w:p>
    <w:p w14:paraId="06BF0572" w14:textId="77777777" w:rsidR="00861417" w:rsidRPr="00250382" w:rsidRDefault="00861417"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mechanical ventilation – conventional</w:t>
      </w:r>
    </w:p>
    <w:p w14:paraId="5D7A9D25" w14:textId="77777777" w:rsidR="00861417" w:rsidRPr="00250382" w:rsidRDefault="00861417" w:rsidP="00386522">
      <w:pPr>
        <w:numPr>
          <w:ilvl w:val="1"/>
          <w:numId w:val="17"/>
        </w:numPr>
        <w:suppressAutoHyphens/>
        <w:rPr>
          <w:rFonts w:ascii="Calibri" w:hAnsi="Calibri" w:cs="Calibri"/>
          <w:bCs/>
          <w:sz w:val="22"/>
          <w:szCs w:val="22"/>
        </w:rPr>
      </w:pPr>
      <w:r w:rsidRPr="00250382">
        <w:rPr>
          <w:rFonts w:ascii="Calibri" w:hAnsi="Calibri" w:cs="Calibri"/>
          <w:bCs/>
          <w:sz w:val="22"/>
          <w:szCs w:val="22"/>
        </w:rPr>
        <w:t>transport considerations</w:t>
      </w:r>
    </w:p>
    <w:p w14:paraId="544E55B6" w14:textId="77777777" w:rsidR="00861417" w:rsidRPr="00250382" w:rsidRDefault="00861417" w:rsidP="00386522">
      <w:pPr>
        <w:numPr>
          <w:ilvl w:val="0"/>
          <w:numId w:val="17"/>
        </w:numPr>
        <w:suppressAutoHyphens/>
        <w:rPr>
          <w:rFonts w:ascii="Calibri" w:hAnsi="Calibri" w:cs="Calibri"/>
          <w:bCs/>
          <w:sz w:val="22"/>
          <w:szCs w:val="22"/>
        </w:rPr>
      </w:pPr>
      <w:r w:rsidRPr="00250382">
        <w:rPr>
          <w:rFonts w:ascii="Calibri" w:hAnsi="Calibri" w:cs="Calibri"/>
          <w:bCs/>
          <w:sz w:val="22"/>
          <w:szCs w:val="22"/>
        </w:rPr>
        <w:t>Discuss current ethical issues relating to the care of the newborn and pediatric patient</w:t>
      </w:r>
    </w:p>
    <w:p w14:paraId="45FB0818" w14:textId="77777777" w:rsidR="005F1B9D" w:rsidRPr="00250382" w:rsidRDefault="005F1B9D" w:rsidP="005F1B9D">
      <w:pPr>
        <w:suppressAutoHyphens/>
        <w:rPr>
          <w:rFonts w:ascii="Calibri" w:hAnsi="Calibri" w:cs="Calibri"/>
          <w:b/>
          <w:sz w:val="22"/>
          <w:szCs w:val="22"/>
        </w:rPr>
      </w:pPr>
    </w:p>
    <w:p w14:paraId="759D7490" w14:textId="77777777" w:rsidR="004A2494" w:rsidRPr="004A2494" w:rsidRDefault="005F1B9D" w:rsidP="00011E97">
      <w:pPr>
        <w:suppressAutoHyphens/>
        <w:rPr>
          <w:rFonts w:ascii="Calibri" w:hAnsi="Calibri" w:cs="Calibri"/>
          <w:b/>
          <w:sz w:val="24"/>
          <w:szCs w:val="24"/>
        </w:rPr>
      </w:pPr>
      <w:r w:rsidRPr="00095AD0">
        <w:rPr>
          <w:rFonts w:ascii="Calibri" w:hAnsi="Calibri" w:cs="Calibri"/>
          <w:b/>
          <w:sz w:val="24"/>
          <w:szCs w:val="24"/>
        </w:rPr>
        <w:t>Program Learning Outcomes</w:t>
      </w:r>
    </w:p>
    <w:p w14:paraId="41F9A00E" w14:textId="77777777" w:rsidR="004A2494" w:rsidRPr="00165EF7" w:rsidRDefault="004A2494" w:rsidP="00A774EC">
      <w:pPr>
        <w:spacing w:line="360" w:lineRule="auto"/>
        <w:ind w:left="360" w:hanging="360"/>
        <w:rPr>
          <w:rFonts w:ascii="Calibri" w:hAnsi="Calibri" w:cs="Calibri"/>
          <w:sz w:val="24"/>
          <w:szCs w:val="24"/>
        </w:rPr>
      </w:pPr>
      <w:r w:rsidRPr="00165EF7">
        <w:rPr>
          <w:rFonts w:ascii="Calibri" w:hAnsi="Calibri" w:cs="Calibri"/>
          <w:sz w:val="24"/>
          <w:szCs w:val="24"/>
        </w:rPr>
        <w:t xml:space="preserve">The Respiratory Therapy Courses are designed to support the overall college learning outcomes:  </w:t>
      </w:r>
    </w:p>
    <w:p w14:paraId="75600745" w14:textId="77777777" w:rsidR="004A2494" w:rsidRPr="00165EF7" w:rsidRDefault="004A2494" w:rsidP="00A774EC">
      <w:pPr>
        <w:spacing w:line="360" w:lineRule="auto"/>
        <w:ind w:left="720"/>
        <w:rPr>
          <w:rFonts w:ascii="Calibri" w:hAnsi="Calibri" w:cs="Calibri"/>
          <w:sz w:val="24"/>
          <w:szCs w:val="24"/>
        </w:rPr>
      </w:pPr>
      <w:r w:rsidRPr="00165EF7">
        <w:rPr>
          <w:rFonts w:ascii="Calibri" w:hAnsi="Calibri" w:cs="Calibri"/>
          <w:sz w:val="24"/>
          <w:szCs w:val="24"/>
        </w:rPr>
        <w:t>Communication</w:t>
      </w:r>
      <w:r w:rsidR="00A774EC" w:rsidRPr="00165EF7">
        <w:rPr>
          <w:rFonts w:ascii="Calibri" w:hAnsi="Calibri" w:cs="Calibri"/>
          <w:sz w:val="24"/>
          <w:szCs w:val="24"/>
        </w:rPr>
        <w:t xml:space="preserve">, </w:t>
      </w:r>
      <w:r w:rsidRPr="00165EF7">
        <w:rPr>
          <w:rFonts w:ascii="Calibri" w:hAnsi="Calibri" w:cs="Calibri"/>
          <w:sz w:val="24"/>
          <w:szCs w:val="24"/>
        </w:rPr>
        <w:t xml:space="preserve">Critical </w:t>
      </w:r>
      <w:r w:rsidR="00A774EC" w:rsidRPr="00165EF7">
        <w:rPr>
          <w:rFonts w:ascii="Calibri" w:hAnsi="Calibri" w:cs="Calibri"/>
          <w:sz w:val="24"/>
          <w:szCs w:val="24"/>
        </w:rPr>
        <w:t>Thinking, Problem</w:t>
      </w:r>
      <w:r w:rsidRPr="00165EF7">
        <w:rPr>
          <w:rFonts w:ascii="Calibri" w:hAnsi="Calibri" w:cs="Calibri"/>
          <w:sz w:val="24"/>
          <w:szCs w:val="24"/>
        </w:rPr>
        <w:t xml:space="preserve"> </w:t>
      </w:r>
      <w:r w:rsidR="00A774EC" w:rsidRPr="00165EF7">
        <w:rPr>
          <w:rFonts w:ascii="Calibri" w:hAnsi="Calibri" w:cs="Calibri"/>
          <w:sz w:val="24"/>
          <w:szCs w:val="24"/>
        </w:rPr>
        <w:t>Solving, Information</w:t>
      </w:r>
      <w:r w:rsidRPr="00165EF7">
        <w:rPr>
          <w:rFonts w:ascii="Calibri" w:hAnsi="Calibri" w:cs="Calibri"/>
          <w:sz w:val="24"/>
          <w:szCs w:val="24"/>
        </w:rPr>
        <w:t xml:space="preserve"> Technology and Information </w:t>
      </w:r>
      <w:r w:rsidR="00A774EC" w:rsidRPr="00165EF7">
        <w:rPr>
          <w:rFonts w:ascii="Calibri" w:hAnsi="Calibri" w:cs="Calibri"/>
          <w:sz w:val="24"/>
          <w:szCs w:val="24"/>
        </w:rPr>
        <w:t>Competency, Living</w:t>
      </w:r>
      <w:r w:rsidRPr="00165EF7">
        <w:rPr>
          <w:rFonts w:ascii="Calibri" w:hAnsi="Calibri" w:cs="Calibri"/>
          <w:sz w:val="24"/>
          <w:szCs w:val="24"/>
        </w:rPr>
        <w:t xml:space="preserve"> and Working Cooperatively</w:t>
      </w:r>
      <w:r w:rsidR="00A774EC" w:rsidRPr="00165EF7">
        <w:rPr>
          <w:rFonts w:ascii="Calibri" w:hAnsi="Calibri" w:cs="Calibri"/>
          <w:sz w:val="24"/>
          <w:szCs w:val="24"/>
        </w:rPr>
        <w:t xml:space="preserve">, </w:t>
      </w:r>
      <w:r w:rsidRPr="00165EF7">
        <w:rPr>
          <w:rFonts w:ascii="Calibri" w:hAnsi="Calibri" w:cs="Calibri"/>
          <w:sz w:val="24"/>
          <w:szCs w:val="24"/>
        </w:rPr>
        <w:t>Responsibility</w:t>
      </w:r>
      <w:r w:rsidR="00A774EC" w:rsidRPr="00165EF7">
        <w:rPr>
          <w:rFonts w:ascii="Calibri" w:hAnsi="Calibri" w:cs="Calibri"/>
          <w:sz w:val="24"/>
          <w:szCs w:val="24"/>
        </w:rPr>
        <w:t xml:space="preserve">, and </w:t>
      </w:r>
      <w:r w:rsidRPr="00165EF7">
        <w:rPr>
          <w:rFonts w:ascii="Calibri" w:hAnsi="Calibri" w:cs="Calibri"/>
          <w:sz w:val="24"/>
          <w:szCs w:val="24"/>
        </w:rPr>
        <w:t>Core of Knowledge</w:t>
      </w:r>
      <w:r w:rsidR="00A774EC" w:rsidRPr="00165EF7">
        <w:rPr>
          <w:rFonts w:ascii="Calibri" w:hAnsi="Calibri" w:cs="Calibri"/>
          <w:sz w:val="24"/>
          <w:szCs w:val="24"/>
        </w:rPr>
        <w:t>.</w:t>
      </w:r>
    </w:p>
    <w:p w14:paraId="7682BC88" w14:textId="77777777" w:rsidR="00CA31F9" w:rsidRPr="00165EF7" w:rsidRDefault="004A2494" w:rsidP="00A774EC">
      <w:pPr>
        <w:spacing w:line="360" w:lineRule="auto"/>
        <w:rPr>
          <w:rFonts w:ascii="Calibri" w:hAnsi="Calibri" w:cs="Calibri"/>
          <w:sz w:val="24"/>
          <w:szCs w:val="24"/>
        </w:rPr>
      </w:pPr>
      <w:r w:rsidRPr="00165EF7">
        <w:rPr>
          <w:rFonts w:ascii="Calibri" w:hAnsi="Calibri" w:cs="Calibri"/>
          <w:sz w:val="24"/>
          <w:szCs w:val="24"/>
        </w:rPr>
        <w:t>In the Respiratory Therapy Program students will develop critical thinking skills about the practice of Respiratory Care.  All activities are designed to increase understanding of the principles of Respiratory Care and to move the student toward thinking like an expert Respiratory Care Practitioner.  The profession of Respiratory Care has progressed from physician driven protocol to therapist driven protocol and evidence-based medicine.  In this Health Care environment, the Respiratory Care Practitioner (RCP) must have excellent communication and judgment skills, be able to work cooperatively in the healthcare team, and responsibly manage the care of patient.</w:t>
      </w:r>
    </w:p>
    <w:p w14:paraId="049F31CB" w14:textId="77777777" w:rsidR="00CA31F9" w:rsidRDefault="00CA31F9" w:rsidP="000437B3">
      <w:pPr>
        <w:pStyle w:val="BodyText"/>
        <w:jc w:val="center"/>
        <w:rPr>
          <w:rFonts w:ascii="Calibri" w:hAnsi="Calibri" w:cs="Calibri"/>
          <w:sz w:val="22"/>
          <w:szCs w:val="22"/>
        </w:rPr>
      </w:pPr>
    </w:p>
    <w:p w14:paraId="58A8FE12" w14:textId="77777777" w:rsidR="00CA31F9" w:rsidRPr="005F1B9D" w:rsidRDefault="004A2494" w:rsidP="005F1B9D">
      <w:pPr>
        <w:pStyle w:val="BodyText"/>
        <w:jc w:val="center"/>
        <w:rPr>
          <w:rFonts w:ascii="Calibri" w:hAnsi="Calibri" w:cs="Calibri"/>
          <w:bCs/>
          <w:sz w:val="22"/>
          <w:szCs w:val="22"/>
        </w:rPr>
      </w:pPr>
      <w:r w:rsidRPr="00250382">
        <w:rPr>
          <w:rFonts w:ascii="Calibri" w:hAnsi="Calibri" w:cs="Calibri"/>
          <w:bCs/>
          <w:sz w:val="22"/>
          <w:szCs w:val="22"/>
        </w:rPr>
        <w:lastRenderedPageBreak/>
        <w:t>This syllabus is subject to change in the event of extenuating circumstances. Any changes will be announced through Canvas. It is your responsibility to check Canvas &amp; your email daily.</w:t>
      </w:r>
    </w:p>
    <w:p w14:paraId="53128261" w14:textId="77777777" w:rsidR="00CA31F9" w:rsidRDefault="00CA31F9" w:rsidP="000437B3">
      <w:pPr>
        <w:pStyle w:val="BodyText"/>
        <w:jc w:val="center"/>
        <w:rPr>
          <w:rFonts w:ascii="Calibri" w:hAnsi="Calibri" w:cs="Calibri"/>
          <w:sz w:val="22"/>
          <w:szCs w:val="22"/>
        </w:rPr>
      </w:pPr>
    </w:p>
    <w:p w14:paraId="62486C05" w14:textId="77777777" w:rsidR="00CA31F9" w:rsidRDefault="00CA31F9" w:rsidP="000437B3">
      <w:pPr>
        <w:pStyle w:val="BodyText"/>
        <w:jc w:val="center"/>
        <w:rPr>
          <w:rFonts w:ascii="Calibri" w:hAnsi="Calibri" w:cs="Calibri"/>
          <w:sz w:val="22"/>
          <w:szCs w:val="22"/>
        </w:rPr>
      </w:pPr>
    </w:p>
    <w:p w14:paraId="7CB8FC5C" w14:textId="192A10D4" w:rsidR="00356C18" w:rsidRPr="00356C18" w:rsidRDefault="00356C18" w:rsidP="6CFF1742">
      <w:pPr>
        <w:pBdr>
          <w:bottom w:val="single" w:sz="8" w:space="4" w:color="4F81BD"/>
        </w:pBdr>
        <w:spacing w:after="300"/>
        <w:ind w:firstLine="720"/>
        <w:contextualSpacing/>
        <w:jc w:val="center"/>
        <w:outlineLvl w:val="0"/>
        <w:rPr>
          <w:rFonts w:ascii="Cambria" w:hAnsi="Cambria"/>
          <w:color w:val="1F3864"/>
          <w:spacing w:val="5"/>
          <w:kern w:val="28"/>
          <w:sz w:val="44"/>
          <w:szCs w:val="44"/>
        </w:rPr>
      </w:pPr>
      <w:r w:rsidRPr="00356C18">
        <w:rPr>
          <w:rFonts w:ascii="Cambria" w:hAnsi="Cambria"/>
          <w:color w:val="1F3864"/>
          <w:spacing w:val="5"/>
          <w:kern w:val="28"/>
          <w:sz w:val="44"/>
          <w:szCs w:val="44"/>
        </w:rPr>
        <w:t>Winter 202</w:t>
      </w:r>
      <w:r w:rsidR="11EFABBA" w:rsidRPr="00356C18">
        <w:rPr>
          <w:rFonts w:ascii="Cambria" w:hAnsi="Cambria"/>
          <w:color w:val="1F3864"/>
          <w:spacing w:val="5"/>
          <w:kern w:val="28"/>
          <w:sz w:val="44"/>
          <w:szCs w:val="44"/>
        </w:rPr>
        <w:t>6</w:t>
      </w:r>
      <w:r w:rsidRPr="00356C18">
        <w:rPr>
          <w:rFonts w:ascii="Cambria" w:hAnsi="Cambria"/>
          <w:color w:val="1F3864"/>
          <w:spacing w:val="5"/>
          <w:kern w:val="28"/>
          <w:sz w:val="44"/>
          <w:szCs w:val="44"/>
        </w:rPr>
        <w:t xml:space="preserve"> RC </w:t>
      </w:r>
      <w:r>
        <w:rPr>
          <w:rFonts w:ascii="Cambria" w:hAnsi="Cambria"/>
          <w:color w:val="1F3864"/>
          <w:spacing w:val="5"/>
          <w:kern w:val="28"/>
          <w:sz w:val="44"/>
          <w:szCs w:val="44"/>
        </w:rPr>
        <w:t>2</w:t>
      </w:r>
      <w:r w:rsidRPr="00356C18">
        <w:rPr>
          <w:rFonts w:ascii="Cambria" w:hAnsi="Cambria"/>
          <w:color w:val="1F3864"/>
          <w:spacing w:val="5"/>
          <w:kern w:val="28"/>
          <w:sz w:val="44"/>
          <w:szCs w:val="44"/>
        </w:rPr>
        <w:t>6</w:t>
      </w:r>
      <w:r>
        <w:rPr>
          <w:rFonts w:ascii="Cambria" w:hAnsi="Cambria"/>
          <w:color w:val="1F3864"/>
          <w:spacing w:val="5"/>
          <w:kern w:val="28"/>
          <w:sz w:val="44"/>
          <w:szCs w:val="44"/>
        </w:rPr>
        <w:t>1 Neo/Peds</w:t>
      </w:r>
    </w:p>
    <w:p w14:paraId="0A8A7129" w14:textId="77777777" w:rsidR="00356C18" w:rsidRDefault="00356C18" w:rsidP="00356C18">
      <w:pPr>
        <w:pBdr>
          <w:bottom w:val="single" w:sz="8" w:space="4" w:color="4F81BD"/>
        </w:pBdr>
        <w:spacing w:after="300"/>
        <w:contextualSpacing/>
        <w:jc w:val="center"/>
        <w:outlineLvl w:val="0"/>
        <w:rPr>
          <w:rFonts w:ascii="Cambria" w:hAnsi="Cambria"/>
          <w:color w:val="1F3864"/>
          <w:spacing w:val="5"/>
          <w:kern w:val="28"/>
          <w:sz w:val="44"/>
          <w:szCs w:val="52"/>
        </w:rPr>
      </w:pPr>
      <w:r w:rsidRPr="00356C18">
        <w:rPr>
          <w:rFonts w:ascii="Cambria" w:hAnsi="Cambria"/>
          <w:color w:val="1F3864"/>
          <w:spacing w:val="5"/>
          <w:kern w:val="28"/>
          <w:sz w:val="44"/>
          <w:szCs w:val="52"/>
        </w:rPr>
        <w:t>Readin</w:t>
      </w:r>
      <w:r w:rsidR="00945555">
        <w:rPr>
          <w:rFonts w:ascii="Cambria" w:hAnsi="Cambria"/>
          <w:color w:val="1F3864"/>
          <w:spacing w:val="5"/>
          <w:kern w:val="28"/>
          <w:sz w:val="44"/>
          <w:szCs w:val="52"/>
        </w:rPr>
        <w:t>g</w:t>
      </w:r>
      <w:r w:rsidR="0045628F" w:rsidRPr="00356C18">
        <w:rPr>
          <w:rFonts w:ascii="Cambria" w:hAnsi="Cambria"/>
          <w:color w:val="1F3864"/>
          <w:spacing w:val="5"/>
          <w:kern w:val="28"/>
          <w:sz w:val="44"/>
          <w:szCs w:val="52"/>
        </w:rPr>
        <w:t xml:space="preserve"> &amp;</w:t>
      </w:r>
      <w:r w:rsidRPr="00356C18">
        <w:rPr>
          <w:rFonts w:ascii="Cambria" w:hAnsi="Cambria"/>
          <w:color w:val="1F3864"/>
          <w:spacing w:val="5"/>
          <w:kern w:val="28"/>
          <w:sz w:val="44"/>
          <w:szCs w:val="52"/>
        </w:rPr>
        <w:t xml:space="preserve"> L</w:t>
      </w:r>
      <w:r w:rsidR="00610BD2">
        <w:rPr>
          <w:rFonts w:ascii="Cambria" w:hAnsi="Cambria"/>
          <w:color w:val="1F3864"/>
          <w:spacing w:val="5"/>
          <w:kern w:val="28"/>
          <w:sz w:val="44"/>
          <w:szCs w:val="52"/>
        </w:rPr>
        <w:t>ab</w:t>
      </w:r>
      <w:r w:rsidRPr="00356C18">
        <w:rPr>
          <w:rFonts w:ascii="Cambria" w:hAnsi="Cambria"/>
          <w:color w:val="1F3864"/>
          <w:spacing w:val="5"/>
          <w:kern w:val="28"/>
          <w:sz w:val="44"/>
          <w:szCs w:val="52"/>
        </w:rPr>
        <w:t xml:space="preserve"> Schedule</w:t>
      </w:r>
    </w:p>
    <w:p w14:paraId="1FEBF881" w14:textId="77777777" w:rsidR="0009507E" w:rsidRPr="00356C18" w:rsidRDefault="0009507E" w:rsidP="00356C18">
      <w:pPr>
        <w:pBdr>
          <w:bottom w:val="single" w:sz="8" w:space="4" w:color="4F81BD"/>
        </w:pBdr>
        <w:spacing w:after="300"/>
        <w:contextualSpacing/>
        <w:jc w:val="center"/>
        <w:outlineLvl w:val="0"/>
        <w:rPr>
          <w:rFonts w:ascii="Cambria" w:hAnsi="Cambria"/>
          <w:color w:val="1F3864"/>
          <w:spacing w:val="5"/>
          <w:kern w:val="28"/>
          <w:sz w:val="36"/>
          <w:szCs w:val="36"/>
        </w:rPr>
      </w:pPr>
      <w:r>
        <w:rPr>
          <w:rFonts w:ascii="Cambria" w:hAnsi="Cambria"/>
          <w:color w:val="1F3864"/>
          <w:spacing w:val="5"/>
          <w:kern w:val="28"/>
          <w:sz w:val="36"/>
          <w:szCs w:val="36"/>
        </w:rPr>
        <w:t>Additional Reading Resources in Canvas Weekly Modules</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672"/>
        <w:gridCol w:w="3111"/>
        <w:gridCol w:w="3078"/>
      </w:tblGrid>
      <w:tr w:rsidR="00945555" w:rsidRPr="00356C18" w14:paraId="6DA5391B" w14:textId="77777777" w:rsidTr="00945555">
        <w:trPr>
          <w:trHeight w:val="485"/>
        </w:trPr>
        <w:tc>
          <w:tcPr>
            <w:tcW w:w="2155" w:type="dxa"/>
          </w:tcPr>
          <w:p w14:paraId="532AB8DD" w14:textId="77777777" w:rsidR="00945555" w:rsidRPr="00356C18" w:rsidRDefault="00945555" w:rsidP="00945555">
            <w:pPr>
              <w:tabs>
                <w:tab w:val="left" w:pos="0"/>
              </w:tabs>
              <w:suppressAutoHyphens/>
              <w:jc w:val="center"/>
              <w:rPr>
                <w:rFonts w:ascii="Calibri" w:eastAsia="Calibri" w:hAnsi="Calibri"/>
                <w:b/>
                <w:sz w:val="32"/>
                <w:szCs w:val="32"/>
              </w:rPr>
            </w:pPr>
            <w:r w:rsidRPr="00356C18">
              <w:rPr>
                <w:rFonts w:ascii="Calibri" w:eastAsia="Calibri" w:hAnsi="Calibri"/>
                <w:b/>
                <w:sz w:val="32"/>
                <w:szCs w:val="32"/>
              </w:rPr>
              <w:t>WEEK</w:t>
            </w:r>
          </w:p>
        </w:tc>
        <w:tc>
          <w:tcPr>
            <w:tcW w:w="2672" w:type="dxa"/>
          </w:tcPr>
          <w:p w14:paraId="239F5435" w14:textId="77777777" w:rsidR="00945555" w:rsidRPr="00356C18" w:rsidRDefault="00945555" w:rsidP="00945555">
            <w:pPr>
              <w:tabs>
                <w:tab w:val="left" w:pos="0"/>
              </w:tabs>
              <w:suppressAutoHyphens/>
              <w:jc w:val="center"/>
              <w:rPr>
                <w:rFonts w:ascii="Calibri" w:eastAsia="Calibri" w:hAnsi="Calibri"/>
                <w:b/>
                <w:sz w:val="32"/>
                <w:szCs w:val="32"/>
              </w:rPr>
            </w:pPr>
            <w:r w:rsidRPr="00356C18">
              <w:rPr>
                <w:rFonts w:ascii="Calibri" w:eastAsia="Calibri" w:hAnsi="Calibri"/>
                <w:b/>
                <w:sz w:val="32"/>
                <w:szCs w:val="32"/>
              </w:rPr>
              <w:t>CLASS</w:t>
            </w:r>
          </w:p>
        </w:tc>
        <w:tc>
          <w:tcPr>
            <w:tcW w:w="3111" w:type="dxa"/>
          </w:tcPr>
          <w:p w14:paraId="09E7FF93" w14:textId="77777777" w:rsidR="00945555" w:rsidRPr="0095162B" w:rsidRDefault="00945555" w:rsidP="00945555">
            <w:pPr>
              <w:tabs>
                <w:tab w:val="left" w:pos="0"/>
              </w:tabs>
              <w:suppressAutoHyphens/>
              <w:rPr>
                <w:rFonts w:ascii="Calibri" w:eastAsia="Calibri" w:hAnsi="Calibri"/>
                <w:b/>
                <w:color w:val="2F5496"/>
                <w:sz w:val="32"/>
                <w:szCs w:val="32"/>
              </w:rPr>
            </w:pPr>
            <w:r w:rsidRPr="0095162B">
              <w:rPr>
                <w:rFonts w:ascii="Calibri" w:eastAsia="Calibri" w:hAnsi="Calibri"/>
                <w:b/>
                <w:color w:val="2F5496"/>
                <w:sz w:val="32"/>
                <w:szCs w:val="32"/>
              </w:rPr>
              <w:t xml:space="preserve">READING </w:t>
            </w:r>
            <w:r w:rsidRPr="0095162B">
              <w:rPr>
                <w:rFonts w:ascii="Calibri" w:eastAsia="Calibri" w:hAnsi="Calibri"/>
                <w:b/>
                <w:color w:val="2F5496"/>
                <w:sz w:val="28"/>
                <w:szCs w:val="28"/>
              </w:rPr>
              <w:t>Walsh 5</w:t>
            </w:r>
            <w:r w:rsidRPr="0095162B">
              <w:rPr>
                <w:rFonts w:ascii="Calibri" w:eastAsia="Calibri" w:hAnsi="Calibri"/>
                <w:b/>
                <w:color w:val="2F5496"/>
                <w:sz w:val="28"/>
                <w:szCs w:val="28"/>
                <w:vertAlign w:val="superscript"/>
              </w:rPr>
              <w:t>th</w:t>
            </w:r>
            <w:r w:rsidRPr="0095162B">
              <w:rPr>
                <w:rFonts w:ascii="Calibri" w:eastAsia="Calibri" w:hAnsi="Calibri"/>
                <w:b/>
                <w:color w:val="2F5496"/>
                <w:sz w:val="28"/>
                <w:szCs w:val="28"/>
              </w:rPr>
              <w:t xml:space="preserve"> Ed.</w:t>
            </w:r>
          </w:p>
        </w:tc>
        <w:tc>
          <w:tcPr>
            <w:tcW w:w="3078" w:type="dxa"/>
          </w:tcPr>
          <w:p w14:paraId="280B2D7B" w14:textId="77777777" w:rsidR="00945555" w:rsidRPr="00356C18" w:rsidRDefault="00945555" w:rsidP="00945555">
            <w:pPr>
              <w:tabs>
                <w:tab w:val="left" w:pos="0"/>
              </w:tabs>
              <w:suppressAutoHyphens/>
              <w:rPr>
                <w:rFonts w:ascii="Calibri" w:eastAsia="Calibri" w:hAnsi="Calibri"/>
                <w:b/>
                <w:sz w:val="32"/>
                <w:szCs w:val="32"/>
              </w:rPr>
            </w:pPr>
            <w:r w:rsidRPr="00356C18">
              <w:rPr>
                <w:rFonts w:ascii="Calibri" w:eastAsia="Calibri" w:hAnsi="Calibri"/>
                <w:b/>
                <w:sz w:val="32"/>
                <w:szCs w:val="32"/>
              </w:rPr>
              <w:t>READING</w:t>
            </w:r>
            <w:r>
              <w:rPr>
                <w:rFonts w:ascii="Calibri" w:eastAsia="Calibri" w:hAnsi="Calibri"/>
                <w:b/>
                <w:sz w:val="32"/>
                <w:szCs w:val="32"/>
              </w:rPr>
              <w:t xml:space="preserve"> </w:t>
            </w:r>
            <w:r w:rsidRPr="00945555">
              <w:rPr>
                <w:rFonts w:ascii="Calibri" w:eastAsia="Calibri" w:hAnsi="Calibri"/>
                <w:b/>
                <w:sz w:val="28"/>
                <w:szCs w:val="28"/>
              </w:rPr>
              <w:t xml:space="preserve">Walsh </w:t>
            </w:r>
            <w:r>
              <w:rPr>
                <w:rFonts w:ascii="Calibri" w:eastAsia="Calibri" w:hAnsi="Calibri"/>
                <w:b/>
                <w:sz w:val="28"/>
                <w:szCs w:val="28"/>
              </w:rPr>
              <w:t>6</w:t>
            </w:r>
            <w:r w:rsidRPr="00945555">
              <w:rPr>
                <w:rFonts w:ascii="Calibri" w:eastAsia="Calibri" w:hAnsi="Calibri"/>
                <w:b/>
                <w:sz w:val="28"/>
                <w:szCs w:val="28"/>
                <w:vertAlign w:val="superscript"/>
              </w:rPr>
              <w:t>th</w:t>
            </w:r>
            <w:r w:rsidRPr="00945555">
              <w:rPr>
                <w:rFonts w:ascii="Calibri" w:eastAsia="Calibri" w:hAnsi="Calibri"/>
                <w:b/>
                <w:sz w:val="28"/>
                <w:szCs w:val="28"/>
              </w:rPr>
              <w:t xml:space="preserve"> Ed</w:t>
            </w:r>
            <w:r>
              <w:rPr>
                <w:rFonts w:ascii="Calibri" w:eastAsia="Calibri" w:hAnsi="Calibri"/>
                <w:b/>
                <w:sz w:val="28"/>
                <w:szCs w:val="28"/>
              </w:rPr>
              <w:t>.</w:t>
            </w:r>
          </w:p>
        </w:tc>
      </w:tr>
      <w:tr w:rsidR="00945555" w:rsidRPr="00356C18" w14:paraId="06344CA4" w14:textId="77777777" w:rsidTr="00945555">
        <w:trPr>
          <w:trHeight w:val="1565"/>
        </w:trPr>
        <w:tc>
          <w:tcPr>
            <w:tcW w:w="2155" w:type="dxa"/>
          </w:tcPr>
          <w:p w14:paraId="4D2058F7" w14:textId="77777777" w:rsidR="006D7868" w:rsidRDefault="00945555" w:rsidP="00945555">
            <w:pPr>
              <w:tabs>
                <w:tab w:val="left" w:pos="0"/>
              </w:tabs>
              <w:suppressAutoHyphens/>
              <w:jc w:val="center"/>
              <w:rPr>
                <w:rFonts w:ascii="Calibri" w:eastAsia="Calibri" w:hAnsi="Calibri"/>
                <w:sz w:val="32"/>
                <w:szCs w:val="32"/>
              </w:rPr>
            </w:pPr>
            <w:r w:rsidRPr="00356C18">
              <w:rPr>
                <w:rFonts w:ascii="Calibri" w:eastAsia="Calibri" w:hAnsi="Calibri"/>
                <w:sz w:val="32"/>
                <w:szCs w:val="32"/>
              </w:rPr>
              <w:t xml:space="preserve">WEEK </w:t>
            </w:r>
            <w:r>
              <w:rPr>
                <w:rFonts w:ascii="Calibri" w:eastAsia="Calibri" w:hAnsi="Calibri"/>
                <w:sz w:val="32"/>
                <w:szCs w:val="32"/>
              </w:rPr>
              <w:t xml:space="preserve">1 </w:t>
            </w:r>
          </w:p>
          <w:p w14:paraId="43E940C4" w14:textId="77777777" w:rsidR="00945555" w:rsidRPr="00356C18" w:rsidRDefault="00945555" w:rsidP="00945555">
            <w:pPr>
              <w:tabs>
                <w:tab w:val="left" w:pos="0"/>
              </w:tabs>
              <w:suppressAutoHyphens/>
              <w:jc w:val="center"/>
              <w:rPr>
                <w:rFonts w:ascii="Calibri" w:eastAsia="Calibri" w:hAnsi="Calibri"/>
                <w:sz w:val="32"/>
                <w:szCs w:val="32"/>
              </w:rPr>
            </w:pPr>
            <w:r>
              <w:rPr>
                <w:rFonts w:ascii="Calibri" w:eastAsia="Calibri" w:hAnsi="Calibri"/>
                <w:sz w:val="32"/>
                <w:szCs w:val="32"/>
              </w:rPr>
              <w:t>Neo</w:t>
            </w:r>
            <w:r w:rsidR="006D7868">
              <w:rPr>
                <w:rFonts w:ascii="Calibri" w:eastAsia="Calibri" w:hAnsi="Calibri"/>
                <w:sz w:val="32"/>
                <w:szCs w:val="32"/>
              </w:rPr>
              <w:t>natal Module</w:t>
            </w:r>
          </w:p>
          <w:p w14:paraId="36DEBE17" w14:textId="7FF10328" w:rsidR="00945555" w:rsidRPr="00356C18" w:rsidRDefault="00945555" w:rsidP="00945555">
            <w:pPr>
              <w:tabs>
                <w:tab w:val="left" w:pos="0"/>
              </w:tabs>
              <w:suppressAutoHyphens/>
              <w:jc w:val="center"/>
              <w:rPr>
                <w:rFonts w:ascii="Calibri" w:eastAsia="Calibri" w:hAnsi="Calibri"/>
                <w:sz w:val="28"/>
                <w:szCs w:val="28"/>
              </w:rPr>
            </w:pPr>
            <w:r>
              <w:rPr>
                <w:rFonts w:ascii="Calibri" w:eastAsia="Calibri" w:hAnsi="Calibri"/>
                <w:sz w:val="28"/>
                <w:szCs w:val="28"/>
              </w:rPr>
              <w:t xml:space="preserve">January </w:t>
            </w:r>
            <w:r w:rsidR="00E27F10">
              <w:rPr>
                <w:rFonts w:ascii="Calibri" w:eastAsia="Calibri" w:hAnsi="Calibri"/>
                <w:sz w:val="28"/>
                <w:szCs w:val="28"/>
              </w:rPr>
              <w:t>5</w:t>
            </w:r>
            <w:r>
              <w:rPr>
                <w:rFonts w:ascii="Calibri" w:eastAsia="Calibri" w:hAnsi="Calibri"/>
                <w:sz w:val="28"/>
                <w:szCs w:val="28"/>
              </w:rPr>
              <w:t>-1</w:t>
            </w:r>
            <w:r w:rsidR="00E27F10">
              <w:rPr>
                <w:rFonts w:ascii="Calibri" w:eastAsia="Calibri" w:hAnsi="Calibri"/>
                <w:sz w:val="28"/>
                <w:szCs w:val="28"/>
              </w:rPr>
              <w:t>1</w:t>
            </w:r>
          </w:p>
        </w:tc>
        <w:tc>
          <w:tcPr>
            <w:tcW w:w="2672" w:type="dxa"/>
          </w:tcPr>
          <w:p w14:paraId="1E17FB7C" w14:textId="77777777" w:rsidR="00945555" w:rsidRPr="00D2047A" w:rsidRDefault="00945555" w:rsidP="00945555">
            <w:pPr>
              <w:tabs>
                <w:tab w:val="left" w:pos="0"/>
              </w:tabs>
              <w:suppressAutoHyphens/>
              <w:rPr>
                <w:rFonts w:ascii="Calibri" w:eastAsia="Calibri" w:hAnsi="Calibri"/>
                <w:bCs/>
                <w:sz w:val="28"/>
                <w:szCs w:val="28"/>
              </w:rPr>
            </w:pPr>
            <w:r>
              <w:rPr>
                <w:rFonts w:ascii="Calibri" w:eastAsia="Calibri" w:hAnsi="Calibri"/>
                <w:bCs/>
                <w:sz w:val="28"/>
                <w:szCs w:val="28"/>
              </w:rPr>
              <w:t>Monday Lecture 10-1200</w:t>
            </w:r>
          </w:p>
          <w:p w14:paraId="485149A4" w14:textId="77777777" w:rsidR="00945555" w:rsidRDefault="00945555" w:rsidP="00945555">
            <w:pPr>
              <w:tabs>
                <w:tab w:val="left" w:pos="0"/>
              </w:tabs>
              <w:suppressAutoHyphens/>
              <w:rPr>
                <w:rFonts w:ascii="Calibri" w:eastAsia="Calibri" w:hAnsi="Calibri" w:cs="Calibri"/>
                <w:sz w:val="28"/>
                <w:szCs w:val="28"/>
              </w:rPr>
            </w:pPr>
            <w:r>
              <w:rPr>
                <w:rFonts w:ascii="Calibri" w:eastAsia="Calibri" w:hAnsi="Calibri" w:cs="Calibri"/>
                <w:sz w:val="28"/>
                <w:szCs w:val="28"/>
              </w:rPr>
              <w:t xml:space="preserve">Wednesday Lab </w:t>
            </w:r>
          </w:p>
          <w:p w14:paraId="4BE1BD5F" w14:textId="77777777" w:rsidR="00945555" w:rsidRDefault="00945555" w:rsidP="00945555">
            <w:pPr>
              <w:tabs>
                <w:tab w:val="left" w:pos="0"/>
              </w:tabs>
              <w:suppressAutoHyphens/>
              <w:rPr>
                <w:rFonts w:ascii="Calibri" w:eastAsia="Calibri" w:hAnsi="Calibri" w:cs="Calibri"/>
                <w:sz w:val="28"/>
                <w:szCs w:val="28"/>
              </w:rPr>
            </w:pPr>
            <w:r>
              <w:rPr>
                <w:rFonts w:ascii="Calibri" w:eastAsia="Calibri" w:hAnsi="Calibri" w:cs="Calibri"/>
                <w:sz w:val="28"/>
                <w:szCs w:val="28"/>
              </w:rPr>
              <w:t>Groups A &amp; B</w:t>
            </w:r>
          </w:p>
          <w:p w14:paraId="4101652C" w14:textId="77777777" w:rsidR="00945555" w:rsidRPr="00356C18" w:rsidRDefault="00945555" w:rsidP="00945555">
            <w:pPr>
              <w:tabs>
                <w:tab w:val="left" w:pos="0"/>
              </w:tabs>
              <w:suppressAutoHyphens/>
              <w:rPr>
                <w:rFonts w:ascii="Calibri" w:eastAsia="Calibri" w:hAnsi="Calibri"/>
                <w:sz w:val="28"/>
                <w:szCs w:val="28"/>
              </w:rPr>
            </w:pPr>
          </w:p>
        </w:tc>
        <w:tc>
          <w:tcPr>
            <w:tcW w:w="3111" w:type="dxa"/>
          </w:tcPr>
          <w:p w14:paraId="4B99056E" w14:textId="77777777" w:rsidR="00945555" w:rsidRDefault="00945555" w:rsidP="00945555">
            <w:pPr>
              <w:tabs>
                <w:tab w:val="left" w:pos="0"/>
              </w:tabs>
              <w:suppressAutoHyphens/>
              <w:jc w:val="both"/>
              <w:rPr>
                <w:rFonts w:ascii="Calibri" w:eastAsia="Calibri" w:hAnsi="Calibri"/>
                <w:sz w:val="28"/>
                <w:szCs w:val="28"/>
              </w:rPr>
            </w:pPr>
          </w:p>
          <w:p w14:paraId="72315ACA" w14:textId="77777777" w:rsidR="001E35FC" w:rsidRDefault="001E35FC" w:rsidP="00945555">
            <w:pPr>
              <w:tabs>
                <w:tab w:val="left" w:pos="0"/>
              </w:tabs>
              <w:suppressAutoHyphens/>
              <w:jc w:val="both"/>
              <w:rPr>
                <w:rFonts w:ascii="Calibri" w:eastAsia="Calibri" w:hAnsi="Calibri"/>
                <w:color w:val="4472C4"/>
                <w:sz w:val="24"/>
                <w:szCs w:val="24"/>
              </w:rPr>
            </w:pPr>
            <w:r>
              <w:rPr>
                <w:rFonts w:ascii="Calibri" w:eastAsia="Calibri" w:hAnsi="Calibri"/>
                <w:color w:val="4472C4"/>
                <w:sz w:val="24"/>
                <w:szCs w:val="24"/>
              </w:rPr>
              <w:t>Chapters 1-3, pages 41-53 in Chapter 4 and 14</w:t>
            </w:r>
          </w:p>
          <w:p w14:paraId="2D5367A6" w14:textId="77777777" w:rsidR="00902E29" w:rsidRPr="00945555" w:rsidRDefault="00902E29" w:rsidP="00902E29">
            <w:pPr>
              <w:spacing w:after="160" w:line="259" w:lineRule="auto"/>
              <w:rPr>
                <w:rFonts w:ascii="Calibri" w:eastAsia="Calibri" w:hAnsi="Calibri"/>
                <w:sz w:val="24"/>
                <w:szCs w:val="24"/>
              </w:rPr>
            </w:pPr>
            <w:r w:rsidRPr="00945555">
              <w:rPr>
                <w:rFonts w:ascii="Calibri" w:hAnsi="Calibri"/>
                <w:sz w:val="24"/>
                <w:szCs w:val="24"/>
              </w:rPr>
              <w:t xml:space="preserve">Harrison Chapter </w:t>
            </w:r>
            <w:r>
              <w:rPr>
                <w:rFonts w:ascii="Calibri" w:hAnsi="Calibri"/>
                <w:sz w:val="24"/>
                <w:szCs w:val="24"/>
              </w:rPr>
              <w:t>2</w:t>
            </w:r>
          </w:p>
          <w:p w14:paraId="1299C43A" w14:textId="77777777" w:rsidR="00902E29" w:rsidRPr="001E35FC" w:rsidRDefault="00902E29" w:rsidP="00945555">
            <w:pPr>
              <w:tabs>
                <w:tab w:val="left" w:pos="0"/>
              </w:tabs>
              <w:suppressAutoHyphens/>
              <w:jc w:val="both"/>
              <w:rPr>
                <w:rFonts w:ascii="Calibri" w:eastAsia="Calibri" w:hAnsi="Calibri"/>
                <w:color w:val="4472C4"/>
                <w:sz w:val="24"/>
                <w:szCs w:val="24"/>
              </w:rPr>
            </w:pPr>
          </w:p>
        </w:tc>
        <w:tc>
          <w:tcPr>
            <w:tcW w:w="3078" w:type="dxa"/>
          </w:tcPr>
          <w:p w14:paraId="4DDBEF00" w14:textId="77777777" w:rsidR="00945555" w:rsidRDefault="00945555" w:rsidP="00945555">
            <w:pPr>
              <w:tabs>
                <w:tab w:val="left" w:pos="0"/>
              </w:tabs>
              <w:suppressAutoHyphens/>
              <w:jc w:val="both"/>
              <w:rPr>
                <w:rFonts w:ascii="Calibri" w:eastAsia="Calibri" w:hAnsi="Calibri"/>
                <w:sz w:val="28"/>
                <w:szCs w:val="28"/>
              </w:rPr>
            </w:pPr>
          </w:p>
          <w:p w14:paraId="2CCCCD2F" w14:textId="77777777" w:rsidR="007B32FC" w:rsidRDefault="007B32FC" w:rsidP="00945555">
            <w:pPr>
              <w:tabs>
                <w:tab w:val="left" w:pos="0"/>
              </w:tabs>
              <w:suppressAutoHyphens/>
              <w:jc w:val="both"/>
              <w:rPr>
                <w:rFonts w:ascii="Calibri" w:eastAsia="Calibri" w:hAnsi="Calibri"/>
                <w:sz w:val="28"/>
                <w:szCs w:val="28"/>
              </w:rPr>
            </w:pPr>
            <w:r>
              <w:rPr>
                <w:rFonts w:ascii="Calibri" w:eastAsia="Calibri" w:hAnsi="Calibri"/>
                <w:sz w:val="28"/>
                <w:szCs w:val="28"/>
              </w:rPr>
              <w:t>Chapters 1-5 &amp; 12</w:t>
            </w:r>
          </w:p>
          <w:p w14:paraId="3461D779" w14:textId="77777777" w:rsidR="007B32FC" w:rsidRPr="007B32FC" w:rsidRDefault="007B32FC" w:rsidP="00945555">
            <w:pPr>
              <w:tabs>
                <w:tab w:val="left" w:pos="0"/>
              </w:tabs>
              <w:suppressAutoHyphens/>
              <w:jc w:val="both"/>
              <w:rPr>
                <w:rFonts w:ascii="Calibri" w:eastAsia="Calibri" w:hAnsi="Calibri"/>
                <w:sz w:val="22"/>
                <w:szCs w:val="22"/>
              </w:rPr>
            </w:pPr>
          </w:p>
        </w:tc>
      </w:tr>
      <w:tr w:rsidR="00945555" w:rsidRPr="00356C18" w14:paraId="3410A018" w14:textId="77777777" w:rsidTr="00945555">
        <w:trPr>
          <w:trHeight w:val="1565"/>
        </w:trPr>
        <w:tc>
          <w:tcPr>
            <w:tcW w:w="2155" w:type="dxa"/>
          </w:tcPr>
          <w:p w14:paraId="3B965E79" w14:textId="77777777" w:rsidR="00945555" w:rsidRPr="00356C18" w:rsidRDefault="00945555" w:rsidP="00945555">
            <w:pPr>
              <w:tabs>
                <w:tab w:val="left" w:pos="0"/>
              </w:tabs>
              <w:suppressAutoHyphens/>
              <w:jc w:val="center"/>
              <w:rPr>
                <w:rFonts w:ascii="Calibri" w:eastAsia="Calibri" w:hAnsi="Calibri"/>
                <w:sz w:val="32"/>
                <w:szCs w:val="32"/>
              </w:rPr>
            </w:pPr>
            <w:r w:rsidRPr="00356C18">
              <w:rPr>
                <w:rFonts w:ascii="Calibri" w:eastAsia="Calibri" w:hAnsi="Calibri"/>
                <w:sz w:val="32"/>
                <w:szCs w:val="32"/>
              </w:rPr>
              <w:t xml:space="preserve">WEEK </w:t>
            </w:r>
            <w:r>
              <w:rPr>
                <w:rFonts w:ascii="Calibri" w:eastAsia="Calibri" w:hAnsi="Calibri"/>
                <w:sz w:val="32"/>
                <w:szCs w:val="32"/>
              </w:rPr>
              <w:t>2</w:t>
            </w:r>
          </w:p>
          <w:p w14:paraId="4DDB0252" w14:textId="77767B31" w:rsidR="00945555" w:rsidRPr="00356C18" w:rsidRDefault="00945555" w:rsidP="00945555">
            <w:pPr>
              <w:tabs>
                <w:tab w:val="left" w:pos="0"/>
              </w:tabs>
              <w:suppressAutoHyphens/>
              <w:jc w:val="center"/>
              <w:rPr>
                <w:rFonts w:ascii="Calibri" w:eastAsia="Calibri" w:hAnsi="Calibri"/>
                <w:sz w:val="28"/>
                <w:szCs w:val="28"/>
              </w:rPr>
            </w:pPr>
            <w:r>
              <w:rPr>
                <w:rFonts w:ascii="Calibri" w:eastAsia="Calibri" w:hAnsi="Calibri"/>
                <w:sz w:val="28"/>
                <w:szCs w:val="28"/>
              </w:rPr>
              <w:t>January 1</w:t>
            </w:r>
            <w:r w:rsidR="002042E1">
              <w:rPr>
                <w:rFonts w:ascii="Calibri" w:eastAsia="Calibri" w:hAnsi="Calibri"/>
                <w:sz w:val="28"/>
                <w:szCs w:val="28"/>
              </w:rPr>
              <w:t>1</w:t>
            </w:r>
            <w:r>
              <w:rPr>
                <w:rFonts w:ascii="Calibri" w:eastAsia="Calibri" w:hAnsi="Calibri"/>
                <w:sz w:val="28"/>
                <w:szCs w:val="28"/>
              </w:rPr>
              <w:t>-1</w:t>
            </w:r>
            <w:r w:rsidR="002042E1">
              <w:rPr>
                <w:rFonts w:ascii="Calibri" w:eastAsia="Calibri" w:hAnsi="Calibri"/>
                <w:sz w:val="28"/>
                <w:szCs w:val="28"/>
              </w:rPr>
              <w:t>8</w:t>
            </w:r>
          </w:p>
          <w:p w14:paraId="3CF2D8B6" w14:textId="77777777" w:rsidR="00945555" w:rsidRPr="00356C18" w:rsidRDefault="00945555" w:rsidP="00945555">
            <w:pPr>
              <w:tabs>
                <w:tab w:val="left" w:pos="0"/>
              </w:tabs>
              <w:suppressAutoHyphens/>
              <w:jc w:val="center"/>
              <w:rPr>
                <w:rFonts w:ascii="Calibri" w:eastAsia="Calibri" w:hAnsi="Calibri"/>
                <w:sz w:val="28"/>
                <w:szCs w:val="28"/>
              </w:rPr>
            </w:pPr>
          </w:p>
        </w:tc>
        <w:tc>
          <w:tcPr>
            <w:tcW w:w="2672" w:type="dxa"/>
          </w:tcPr>
          <w:p w14:paraId="68952201" w14:textId="77777777" w:rsidR="00945555" w:rsidRPr="00D2047A" w:rsidRDefault="00945555" w:rsidP="00945555">
            <w:pPr>
              <w:tabs>
                <w:tab w:val="left" w:pos="0"/>
              </w:tabs>
              <w:suppressAutoHyphens/>
              <w:rPr>
                <w:rFonts w:ascii="Calibri" w:eastAsia="Calibri" w:hAnsi="Calibri"/>
                <w:bCs/>
                <w:sz w:val="28"/>
                <w:szCs w:val="28"/>
              </w:rPr>
            </w:pPr>
            <w:r>
              <w:rPr>
                <w:rFonts w:ascii="Calibri" w:eastAsia="Calibri" w:hAnsi="Calibri"/>
                <w:bCs/>
                <w:sz w:val="28"/>
                <w:szCs w:val="28"/>
              </w:rPr>
              <w:t>Monday Lecture 10-1200</w:t>
            </w:r>
          </w:p>
          <w:p w14:paraId="0531D1FF" w14:textId="77777777" w:rsidR="00945555" w:rsidRDefault="00945555" w:rsidP="00945555">
            <w:pPr>
              <w:tabs>
                <w:tab w:val="left" w:pos="0"/>
              </w:tabs>
              <w:suppressAutoHyphens/>
              <w:rPr>
                <w:rFonts w:ascii="Calibri" w:eastAsia="Calibri" w:hAnsi="Calibri" w:cs="Calibri"/>
                <w:sz w:val="28"/>
                <w:szCs w:val="28"/>
              </w:rPr>
            </w:pPr>
            <w:r>
              <w:rPr>
                <w:rFonts w:ascii="Calibri" w:eastAsia="Calibri" w:hAnsi="Calibri" w:cs="Calibri"/>
                <w:sz w:val="28"/>
                <w:szCs w:val="28"/>
              </w:rPr>
              <w:t xml:space="preserve">Wednesday Lab </w:t>
            </w:r>
          </w:p>
          <w:p w14:paraId="36A296BD" w14:textId="77777777" w:rsidR="00945555" w:rsidRPr="00356C18" w:rsidRDefault="00945555" w:rsidP="00945555">
            <w:pPr>
              <w:tabs>
                <w:tab w:val="left" w:pos="0"/>
              </w:tabs>
              <w:suppressAutoHyphens/>
              <w:rPr>
                <w:rFonts w:ascii="Calibri" w:eastAsia="Calibri" w:hAnsi="Calibri" w:cs="Calibri"/>
                <w:sz w:val="28"/>
                <w:szCs w:val="28"/>
              </w:rPr>
            </w:pPr>
            <w:r>
              <w:rPr>
                <w:rFonts w:ascii="Calibri" w:eastAsia="Calibri" w:hAnsi="Calibri" w:cs="Calibri"/>
                <w:sz w:val="28"/>
                <w:szCs w:val="28"/>
              </w:rPr>
              <w:t>Groups C &amp; D</w:t>
            </w:r>
          </w:p>
        </w:tc>
        <w:tc>
          <w:tcPr>
            <w:tcW w:w="3111" w:type="dxa"/>
          </w:tcPr>
          <w:p w14:paraId="2C0F7EDB" w14:textId="77777777" w:rsidR="00D70854" w:rsidRDefault="00945555" w:rsidP="00945555">
            <w:pPr>
              <w:tabs>
                <w:tab w:val="left" w:pos="0"/>
              </w:tabs>
              <w:suppressAutoHyphens/>
              <w:rPr>
                <w:rFonts w:ascii="Calibri" w:eastAsia="Calibri" w:hAnsi="Calibri"/>
                <w:color w:val="4472C4"/>
                <w:sz w:val="22"/>
                <w:szCs w:val="22"/>
              </w:rPr>
            </w:pPr>
            <w:r w:rsidRPr="0095162B">
              <w:rPr>
                <w:rFonts w:ascii="Calibri" w:eastAsia="Calibri" w:hAnsi="Calibri"/>
                <w:color w:val="4472C4"/>
                <w:sz w:val="22"/>
                <w:szCs w:val="22"/>
              </w:rPr>
              <w:t>Chapter 1</w:t>
            </w:r>
            <w:r w:rsidR="00D70854">
              <w:rPr>
                <w:rFonts w:ascii="Calibri" w:eastAsia="Calibri" w:hAnsi="Calibri"/>
                <w:color w:val="4472C4"/>
                <w:sz w:val="22"/>
                <w:szCs w:val="22"/>
              </w:rPr>
              <w:t>3, 15-18</w:t>
            </w:r>
          </w:p>
          <w:p w14:paraId="4D3275BE" w14:textId="77777777" w:rsidR="00D70854" w:rsidRPr="00D70854" w:rsidRDefault="00D70854" w:rsidP="00945555">
            <w:pPr>
              <w:tabs>
                <w:tab w:val="left" w:pos="0"/>
              </w:tabs>
              <w:suppressAutoHyphens/>
              <w:rPr>
                <w:rFonts w:ascii="Calibri" w:eastAsia="Calibri" w:hAnsi="Calibri"/>
                <w:color w:val="4472C4"/>
                <w:sz w:val="22"/>
                <w:szCs w:val="22"/>
              </w:rPr>
            </w:pPr>
            <w:r>
              <w:rPr>
                <w:rFonts w:ascii="Calibri" w:eastAsia="Calibri" w:hAnsi="Calibri" w:cs="Calibri"/>
                <w:color w:val="4472C4"/>
                <w:sz w:val="24"/>
                <w:szCs w:val="24"/>
              </w:rPr>
              <w:t>Content below covered in Lab</w:t>
            </w:r>
          </w:p>
          <w:p w14:paraId="4FF319DE" w14:textId="77777777" w:rsidR="00D70854" w:rsidRPr="00D70854" w:rsidRDefault="00D70854" w:rsidP="00D70854">
            <w:pPr>
              <w:tabs>
                <w:tab w:val="left" w:pos="0"/>
              </w:tabs>
              <w:suppressAutoHyphens/>
              <w:rPr>
                <w:rFonts w:ascii="Calibri" w:eastAsia="Calibri" w:hAnsi="Calibri"/>
                <w:color w:val="4472C4"/>
              </w:rPr>
            </w:pPr>
            <w:r w:rsidRPr="00D70854">
              <w:rPr>
                <w:rFonts w:ascii="Calibri" w:eastAsia="Calibri" w:hAnsi="Calibri"/>
                <w:color w:val="4472C4"/>
              </w:rPr>
              <w:t>Wash Chapter 6(pp. 89-94; 96-100); Chapter 8; Chapter 9(pp. 135-143); Chapter 10(pp. 149-154; 158-160);</w:t>
            </w:r>
          </w:p>
          <w:p w14:paraId="0CD03F91" w14:textId="77777777" w:rsidR="00D70854" w:rsidRPr="00D70854" w:rsidRDefault="00D70854" w:rsidP="00D70854">
            <w:pPr>
              <w:tabs>
                <w:tab w:val="left" w:pos="0"/>
              </w:tabs>
              <w:suppressAutoHyphens/>
              <w:rPr>
                <w:rFonts w:ascii="Calibri" w:eastAsia="Calibri" w:hAnsi="Calibri"/>
                <w:color w:val="4472C4"/>
              </w:rPr>
            </w:pPr>
            <w:r w:rsidRPr="00D70854">
              <w:rPr>
                <w:rFonts w:ascii="Calibri" w:eastAsia="Calibri" w:hAnsi="Calibri"/>
                <w:color w:val="4472C4"/>
              </w:rPr>
              <w:t xml:space="preserve">Chapter 11(pp. 165-170; 173-177; 187-189); Chapter 12 (pp. 200-206; 210-211) </w:t>
            </w:r>
          </w:p>
          <w:p w14:paraId="0FB78278" w14:textId="77777777" w:rsidR="00D70854" w:rsidRPr="00D70854" w:rsidRDefault="00D70854" w:rsidP="00945555">
            <w:pPr>
              <w:tabs>
                <w:tab w:val="left" w:pos="0"/>
              </w:tabs>
              <w:suppressAutoHyphens/>
              <w:rPr>
                <w:rFonts w:ascii="Calibri" w:eastAsia="Calibri" w:hAnsi="Calibri" w:cs="Calibri"/>
                <w:color w:val="4472C4"/>
                <w:sz w:val="24"/>
                <w:szCs w:val="24"/>
              </w:rPr>
            </w:pPr>
          </w:p>
        </w:tc>
        <w:tc>
          <w:tcPr>
            <w:tcW w:w="3078" w:type="dxa"/>
          </w:tcPr>
          <w:p w14:paraId="1FC39945" w14:textId="77777777" w:rsidR="00945555" w:rsidRDefault="00945555" w:rsidP="00945555">
            <w:pPr>
              <w:tabs>
                <w:tab w:val="left" w:pos="0"/>
              </w:tabs>
              <w:suppressAutoHyphens/>
              <w:rPr>
                <w:rFonts w:ascii="Calibri" w:eastAsia="Calibri" w:hAnsi="Calibri"/>
                <w:sz w:val="24"/>
                <w:szCs w:val="24"/>
              </w:rPr>
            </w:pPr>
          </w:p>
          <w:p w14:paraId="36538BC7" w14:textId="77777777" w:rsidR="00682EB9" w:rsidRPr="00D70854" w:rsidRDefault="00AE2401" w:rsidP="00945555">
            <w:pPr>
              <w:tabs>
                <w:tab w:val="left" w:pos="0"/>
              </w:tabs>
              <w:suppressAutoHyphens/>
              <w:rPr>
                <w:rFonts w:ascii="Calibri" w:eastAsia="Calibri" w:hAnsi="Calibri"/>
                <w:sz w:val="28"/>
                <w:szCs w:val="28"/>
              </w:rPr>
            </w:pPr>
            <w:r w:rsidRPr="00D70854">
              <w:rPr>
                <w:rFonts w:ascii="Calibri" w:eastAsia="Calibri" w:hAnsi="Calibri"/>
                <w:sz w:val="28"/>
                <w:szCs w:val="28"/>
              </w:rPr>
              <w:t>Chapters 13, 14, 33</w:t>
            </w:r>
            <w:r w:rsidR="00342601">
              <w:rPr>
                <w:rFonts w:ascii="Calibri" w:eastAsia="Calibri" w:hAnsi="Calibri"/>
                <w:sz w:val="28"/>
                <w:szCs w:val="28"/>
              </w:rPr>
              <w:t xml:space="preserve">, 36 </w:t>
            </w:r>
            <w:r w:rsidRPr="00D70854">
              <w:rPr>
                <w:rFonts w:ascii="Calibri" w:eastAsia="Calibri" w:hAnsi="Calibri"/>
                <w:sz w:val="28"/>
                <w:szCs w:val="28"/>
              </w:rPr>
              <w:t>&amp; pages 632-637 in Chapter 37</w:t>
            </w:r>
          </w:p>
        </w:tc>
      </w:tr>
      <w:tr w:rsidR="00945555" w:rsidRPr="00356C18" w14:paraId="0E794210" w14:textId="77777777" w:rsidTr="00945555">
        <w:trPr>
          <w:trHeight w:val="2240"/>
        </w:trPr>
        <w:tc>
          <w:tcPr>
            <w:tcW w:w="2155" w:type="dxa"/>
          </w:tcPr>
          <w:p w14:paraId="3E18006D" w14:textId="77777777" w:rsidR="00945555" w:rsidRPr="00356C18" w:rsidRDefault="00945555" w:rsidP="00945555">
            <w:pPr>
              <w:tabs>
                <w:tab w:val="left" w:pos="0"/>
              </w:tabs>
              <w:suppressAutoHyphens/>
              <w:jc w:val="center"/>
              <w:rPr>
                <w:rFonts w:ascii="Calibri" w:eastAsia="Calibri" w:hAnsi="Calibri"/>
                <w:sz w:val="32"/>
                <w:szCs w:val="32"/>
              </w:rPr>
            </w:pPr>
            <w:r w:rsidRPr="00356C18">
              <w:rPr>
                <w:rFonts w:ascii="Calibri" w:eastAsia="Calibri" w:hAnsi="Calibri"/>
                <w:sz w:val="32"/>
                <w:szCs w:val="32"/>
              </w:rPr>
              <w:t xml:space="preserve">WEEK </w:t>
            </w:r>
            <w:r>
              <w:rPr>
                <w:rFonts w:ascii="Calibri" w:eastAsia="Calibri" w:hAnsi="Calibri"/>
                <w:sz w:val="32"/>
                <w:szCs w:val="32"/>
              </w:rPr>
              <w:t>3</w:t>
            </w:r>
          </w:p>
          <w:p w14:paraId="7A1FADD0" w14:textId="4F8B1079" w:rsidR="00945555" w:rsidRDefault="00945555" w:rsidP="00945555">
            <w:pPr>
              <w:tabs>
                <w:tab w:val="left" w:pos="0"/>
              </w:tabs>
              <w:suppressAutoHyphens/>
              <w:jc w:val="center"/>
              <w:rPr>
                <w:rFonts w:ascii="Calibri" w:eastAsia="Calibri" w:hAnsi="Calibri"/>
                <w:sz w:val="28"/>
                <w:szCs w:val="28"/>
              </w:rPr>
            </w:pPr>
            <w:r w:rsidRPr="00356C18">
              <w:rPr>
                <w:rFonts w:ascii="Calibri" w:eastAsia="Calibri" w:hAnsi="Calibri"/>
                <w:sz w:val="28"/>
                <w:szCs w:val="28"/>
              </w:rPr>
              <w:t>January 1</w:t>
            </w:r>
            <w:r w:rsidR="002042E1">
              <w:rPr>
                <w:rFonts w:ascii="Calibri" w:eastAsia="Calibri" w:hAnsi="Calibri"/>
                <w:sz w:val="28"/>
                <w:szCs w:val="28"/>
              </w:rPr>
              <w:t>8</w:t>
            </w:r>
            <w:r>
              <w:rPr>
                <w:rFonts w:ascii="Calibri" w:eastAsia="Calibri" w:hAnsi="Calibri"/>
                <w:sz w:val="28"/>
                <w:szCs w:val="28"/>
              </w:rPr>
              <w:t>-</w:t>
            </w:r>
            <w:r w:rsidR="006D7868">
              <w:rPr>
                <w:rFonts w:ascii="Calibri" w:eastAsia="Calibri" w:hAnsi="Calibri"/>
                <w:sz w:val="28"/>
                <w:szCs w:val="28"/>
              </w:rPr>
              <w:t>2</w:t>
            </w:r>
            <w:r w:rsidR="002042E1">
              <w:rPr>
                <w:rFonts w:ascii="Calibri" w:eastAsia="Calibri" w:hAnsi="Calibri"/>
                <w:sz w:val="28"/>
                <w:szCs w:val="28"/>
              </w:rPr>
              <w:t>5</w:t>
            </w:r>
            <w:r>
              <w:rPr>
                <w:rFonts w:ascii="Calibri" w:eastAsia="Calibri" w:hAnsi="Calibri"/>
                <w:sz w:val="28"/>
                <w:szCs w:val="28"/>
              </w:rPr>
              <w:t xml:space="preserve"> </w:t>
            </w:r>
          </w:p>
          <w:p w14:paraId="0562CB0E" w14:textId="77777777" w:rsidR="00945555" w:rsidRPr="00356C18" w:rsidRDefault="00945555" w:rsidP="00945555">
            <w:pPr>
              <w:tabs>
                <w:tab w:val="left" w:pos="0"/>
              </w:tabs>
              <w:suppressAutoHyphens/>
              <w:jc w:val="center"/>
              <w:rPr>
                <w:rFonts w:ascii="Calibri" w:eastAsia="Calibri" w:hAnsi="Calibri"/>
                <w:sz w:val="28"/>
                <w:szCs w:val="28"/>
              </w:rPr>
            </w:pPr>
          </w:p>
          <w:p w14:paraId="34CE0A41" w14:textId="77777777" w:rsidR="00945555" w:rsidRPr="00356C18" w:rsidRDefault="00945555" w:rsidP="00945555">
            <w:pPr>
              <w:tabs>
                <w:tab w:val="left" w:pos="0"/>
              </w:tabs>
              <w:suppressAutoHyphens/>
              <w:jc w:val="center"/>
              <w:rPr>
                <w:rFonts w:ascii="Calibri" w:eastAsia="Calibri" w:hAnsi="Calibri"/>
                <w:sz w:val="28"/>
                <w:szCs w:val="28"/>
              </w:rPr>
            </w:pPr>
          </w:p>
        </w:tc>
        <w:tc>
          <w:tcPr>
            <w:tcW w:w="2672" w:type="dxa"/>
          </w:tcPr>
          <w:p w14:paraId="62EBF3C5" w14:textId="77777777" w:rsidR="00945555" w:rsidRPr="00356C18" w:rsidRDefault="00945555" w:rsidP="00945555">
            <w:pPr>
              <w:tabs>
                <w:tab w:val="left" w:pos="0"/>
              </w:tabs>
              <w:suppressAutoHyphens/>
              <w:rPr>
                <w:rFonts w:ascii="Calibri" w:eastAsia="Calibri" w:hAnsi="Calibri" w:cs="Calibri"/>
                <w:sz w:val="28"/>
                <w:szCs w:val="28"/>
              </w:rPr>
            </w:pPr>
          </w:p>
          <w:p w14:paraId="1ACFC880" w14:textId="4568123A" w:rsidR="00945555" w:rsidRPr="00356C18" w:rsidRDefault="00945555" w:rsidP="00945555">
            <w:pPr>
              <w:tabs>
                <w:tab w:val="left" w:pos="0"/>
              </w:tabs>
              <w:suppressAutoHyphens/>
              <w:rPr>
                <w:rFonts w:ascii="Calibri" w:eastAsia="Calibri" w:hAnsi="Calibri" w:cs="Calibri"/>
                <w:sz w:val="28"/>
                <w:szCs w:val="28"/>
              </w:rPr>
            </w:pPr>
            <w:r>
              <w:rPr>
                <w:rFonts w:ascii="Calibri" w:eastAsia="Calibri" w:hAnsi="Calibri" w:cs="Calibri"/>
                <w:sz w:val="28"/>
                <w:szCs w:val="28"/>
              </w:rPr>
              <w:t>Martin Luther King Holiday Monday 1/</w:t>
            </w:r>
            <w:r w:rsidR="002042E1">
              <w:rPr>
                <w:rFonts w:ascii="Calibri" w:eastAsia="Calibri" w:hAnsi="Calibri" w:cs="Calibri"/>
                <w:sz w:val="28"/>
                <w:szCs w:val="28"/>
              </w:rPr>
              <w:t>19</w:t>
            </w:r>
            <w:r>
              <w:rPr>
                <w:rFonts w:ascii="Calibri" w:eastAsia="Calibri" w:hAnsi="Calibri" w:cs="Calibri"/>
                <w:sz w:val="28"/>
                <w:szCs w:val="28"/>
              </w:rPr>
              <w:t xml:space="preserve"> Campus Closed</w:t>
            </w:r>
          </w:p>
          <w:p w14:paraId="507EA2DB" w14:textId="77777777" w:rsidR="00945555" w:rsidRPr="002042E1" w:rsidRDefault="00945555" w:rsidP="00945555">
            <w:pPr>
              <w:tabs>
                <w:tab w:val="left" w:pos="0"/>
              </w:tabs>
              <w:suppressAutoHyphens/>
              <w:rPr>
                <w:rFonts w:ascii="Calibri" w:eastAsia="Calibri" w:hAnsi="Calibri" w:cs="Calibri"/>
                <w:b/>
                <w:sz w:val="28"/>
                <w:szCs w:val="28"/>
              </w:rPr>
            </w:pPr>
            <w:r w:rsidRPr="002042E1">
              <w:rPr>
                <w:rFonts w:ascii="Calibri" w:eastAsia="Calibri" w:hAnsi="Calibri" w:cs="Calibri"/>
                <w:b/>
                <w:sz w:val="28"/>
                <w:szCs w:val="28"/>
              </w:rPr>
              <w:t xml:space="preserve">Lecture Wednesday </w:t>
            </w:r>
          </w:p>
          <w:p w14:paraId="6D98A12B" w14:textId="389DF1CB" w:rsidR="00945555" w:rsidRPr="00E40BE4" w:rsidRDefault="002042E1" w:rsidP="00945555">
            <w:pPr>
              <w:tabs>
                <w:tab w:val="left" w:pos="0"/>
              </w:tabs>
              <w:suppressAutoHyphens/>
              <w:rPr>
                <w:rFonts w:ascii="Calibri" w:eastAsia="Calibri" w:hAnsi="Calibri" w:cs="Calibri"/>
                <w:sz w:val="28"/>
                <w:szCs w:val="28"/>
              </w:rPr>
            </w:pPr>
            <w:r w:rsidRPr="002042E1">
              <w:rPr>
                <w:rFonts w:ascii="Calibri" w:eastAsia="Calibri" w:hAnsi="Calibri" w:cs="Calibri"/>
                <w:b/>
                <w:sz w:val="28"/>
                <w:szCs w:val="28"/>
              </w:rPr>
              <w:t>1/21</w:t>
            </w:r>
          </w:p>
        </w:tc>
        <w:tc>
          <w:tcPr>
            <w:tcW w:w="3111" w:type="dxa"/>
          </w:tcPr>
          <w:p w14:paraId="2946DB82" w14:textId="77777777" w:rsidR="00945555" w:rsidRPr="0095162B" w:rsidRDefault="00945555" w:rsidP="00945555">
            <w:pPr>
              <w:tabs>
                <w:tab w:val="left" w:pos="0"/>
              </w:tabs>
              <w:suppressAutoHyphens/>
              <w:rPr>
                <w:rFonts w:ascii="Calibri" w:eastAsia="Calibri" w:hAnsi="Calibri" w:cs="Calibri"/>
                <w:color w:val="2F5496"/>
                <w:sz w:val="28"/>
                <w:szCs w:val="28"/>
              </w:rPr>
            </w:pPr>
          </w:p>
          <w:p w14:paraId="3DCFB5C2" w14:textId="77777777" w:rsidR="00945555" w:rsidRPr="0095162B" w:rsidRDefault="00945555" w:rsidP="00945555">
            <w:pPr>
              <w:tabs>
                <w:tab w:val="left" w:pos="0"/>
              </w:tabs>
              <w:suppressAutoHyphens/>
              <w:rPr>
                <w:rFonts w:ascii="Calibri" w:eastAsia="Calibri" w:hAnsi="Calibri" w:cs="Calibri"/>
                <w:color w:val="4472C4"/>
                <w:sz w:val="24"/>
                <w:szCs w:val="24"/>
              </w:rPr>
            </w:pPr>
            <w:r w:rsidRPr="0095162B">
              <w:rPr>
                <w:rFonts w:ascii="Calibri" w:eastAsia="Calibri" w:hAnsi="Calibri" w:cs="Calibri"/>
                <w:color w:val="4472C4"/>
                <w:sz w:val="24"/>
                <w:szCs w:val="24"/>
              </w:rPr>
              <w:t xml:space="preserve">Walsh Chapter </w:t>
            </w:r>
            <w:r w:rsidR="00D70854" w:rsidRPr="0095162B">
              <w:rPr>
                <w:rFonts w:ascii="Calibri" w:eastAsia="Calibri" w:hAnsi="Calibri" w:cs="Calibri"/>
                <w:color w:val="4472C4"/>
                <w:sz w:val="24"/>
                <w:szCs w:val="24"/>
              </w:rPr>
              <w:t>22 &amp; 23</w:t>
            </w:r>
          </w:p>
          <w:p w14:paraId="3DFFA071" w14:textId="77777777" w:rsidR="00945555" w:rsidRPr="0095162B" w:rsidRDefault="00E94D59" w:rsidP="00945555">
            <w:pPr>
              <w:tabs>
                <w:tab w:val="left" w:pos="0"/>
              </w:tabs>
              <w:suppressAutoHyphens/>
              <w:rPr>
                <w:rFonts w:ascii="Calibri" w:eastAsia="Calibri" w:hAnsi="Calibri" w:cs="Calibri"/>
                <w:color w:val="2F5496"/>
                <w:sz w:val="28"/>
                <w:szCs w:val="28"/>
              </w:rPr>
            </w:pPr>
            <w:r w:rsidRPr="00945555">
              <w:rPr>
                <w:rFonts w:ascii="Calibri" w:eastAsia="Calibri" w:hAnsi="Calibri" w:cs="Calibri"/>
                <w:sz w:val="24"/>
                <w:szCs w:val="24"/>
              </w:rPr>
              <w:t>Harrison Chapters 4 &amp; 8</w:t>
            </w:r>
          </w:p>
        </w:tc>
        <w:tc>
          <w:tcPr>
            <w:tcW w:w="3078" w:type="dxa"/>
          </w:tcPr>
          <w:p w14:paraId="5997CC1D" w14:textId="77777777" w:rsidR="00945555" w:rsidRDefault="00945555" w:rsidP="00945555">
            <w:pPr>
              <w:tabs>
                <w:tab w:val="left" w:pos="0"/>
              </w:tabs>
              <w:suppressAutoHyphens/>
              <w:rPr>
                <w:rFonts w:ascii="Calibri" w:eastAsia="Calibri" w:hAnsi="Calibri" w:cs="Calibri"/>
                <w:sz w:val="28"/>
                <w:szCs w:val="28"/>
              </w:rPr>
            </w:pPr>
          </w:p>
          <w:p w14:paraId="774385F5" w14:textId="77777777" w:rsidR="00244209" w:rsidRPr="00D70854" w:rsidRDefault="00244209" w:rsidP="00945555">
            <w:pPr>
              <w:tabs>
                <w:tab w:val="left" w:pos="0"/>
              </w:tabs>
              <w:suppressAutoHyphens/>
              <w:rPr>
                <w:rFonts w:ascii="Calibri" w:eastAsia="Calibri" w:hAnsi="Calibri" w:cs="Calibri"/>
                <w:sz w:val="28"/>
                <w:szCs w:val="28"/>
              </w:rPr>
            </w:pPr>
            <w:r w:rsidRPr="00D70854">
              <w:rPr>
                <w:rFonts w:ascii="Calibri" w:eastAsia="Calibri" w:hAnsi="Calibri" w:cs="Calibri"/>
                <w:sz w:val="28"/>
                <w:szCs w:val="28"/>
              </w:rPr>
              <w:t>Chapters 9 &amp; 10</w:t>
            </w:r>
          </w:p>
        </w:tc>
      </w:tr>
      <w:tr w:rsidR="00945555" w:rsidRPr="00356C18" w14:paraId="460CBA26" w14:textId="77777777" w:rsidTr="002F14AA">
        <w:trPr>
          <w:trHeight w:val="2195"/>
        </w:trPr>
        <w:tc>
          <w:tcPr>
            <w:tcW w:w="2155" w:type="dxa"/>
          </w:tcPr>
          <w:p w14:paraId="0572573E" w14:textId="77777777" w:rsidR="00945555" w:rsidRPr="00356C18" w:rsidRDefault="00945555" w:rsidP="00945555">
            <w:pPr>
              <w:tabs>
                <w:tab w:val="left" w:pos="0"/>
              </w:tabs>
              <w:suppressAutoHyphens/>
              <w:jc w:val="center"/>
              <w:rPr>
                <w:rFonts w:ascii="Calibri" w:eastAsia="Calibri" w:hAnsi="Calibri"/>
                <w:sz w:val="32"/>
                <w:szCs w:val="32"/>
              </w:rPr>
            </w:pPr>
            <w:r w:rsidRPr="00356C18">
              <w:rPr>
                <w:rFonts w:ascii="Calibri" w:eastAsia="Calibri" w:hAnsi="Calibri"/>
                <w:sz w:val="32"/>
                <w:szCs w:val="32"/>
              </w:rPr>
              <w:t xml:space="preserve">WEEK </w:t>
            </w:r>
            <w:r>
              <w:rPr>
                <w:rFonts w:ascii="Calibri" w:eastAsia="Calibri" w:hAnsi="Calibri"/>
                <w:sz w:val="32"/>
                <w:szCs w:val="32"/>
              </w:rPr>
              <w:t>4</w:t>
            </w:r>
          </w:p>
          <w:p w14:paraId="610BDD68" w14:textId="17BFFB85" w:rsidR="006D7868" w:rsidRPr="00356C18" w:rsidRDefault="00945555" w:rsidP="006D7868">
            <w:pPr>
              <w:tabs>
                <w:tab w:val="left" w:pos="0"/>
              </w:tabs>
              <w:suppressAutoHyphens/>
              <w:jc w:val="center"/>
              <w:rPr>
                <w:rFonts w:ascii="Calibri" w:eastAsia="Calibri" w:hAnsi="Calibri"/>
                <w:sz w:val="28"/>
                <w:szCs w:val="28"/>
              </w:rPr>
            </w:pPr>
            <w:r w:rsidRPr="00356C18">
              <w:rPr>
                <w:rFonts w:ascii="Calibri" w:eastAsia="Calibri" w:hAnsi="Calibri"/>
                <w:sz w:val="28"/>
                <w:szCs w:val="28"/>
              </w:rPr>
              <w:t>January 2</w:t>
            </w:r>
            <w:r w:rsidR="002042E1">
              <w:rPr>
                <w:rFonts w:ascii="Calibri" w:eastAsia="Calibri" w:hAnsi="Calibri"/>
                <w:sz w:val="28"/>
                <w:szCs w:val="28"/>
              </w:rPr>
              <w:t>5</w:t>
            </w:r>
            <w:r>
              <w:rPr>
                <w:rFonts w:ascii="Calibri" w:eastAsia="Calibri" w:hAnsi="Calibri"/>
                <w:sz w:val="28"/>
                <w:szCs w:val="28"/>
              </w:rPr>
              <w:t>-</w:t>
            </w:r>
            <w:r w:rsidR="006D7868">
              <w:rPr>
                <w:rFonts w:ascii="Calibri" w:eastAsia="Calibri" w:hAnsi="Calibri"/>
                <w:sz w:val="28"/>
                <w:szCs w:val="28"/>
              </w:rPr>
              <w:t xml:space="preserve"> February </w:t>
            </w:r>
            <w:r w:rsidR="002042E1">
              <w:rPr>
                <w:rFonts w:ascii="Calibri" w:eastAsia="Calibri" w:hAnsi="Calibri"/>
                <w:sz w:val="28"/>
                <w:szCs w:val="28"/>
              </w:rPr>
              <w:t>1</w:t>
            </w:r>
          </w:p>
          <w:p w14:paraId="110FFD37" w14:textId="77777777" w:rsidR="00945555" w:rsidRPr="00356C18" w:rsidRDefault="00945555" w:rsidP="00945555">
            <w:pPr>
              <w:tabs>
                <w:tab w:val="left" w:pos="0"/>
              </w:tabs>
              <w:suppressAutoHyphens/>
              <w:jc w:val="center"/>
              <w:rPr>
                <w:rFonts w:ascii="Calibri" w:eastAsia="Calibri" w:hAnsi="Calibri"/>
                <w:sz w:val="28"/>
                <w:szCs w:val="28"/>
              </w:rPr>
            </w:pPr>
          </w:p>
          <w:p w14:paraId="6B699379" w14:textId="77777777" w:rsidR="00945555" w:rsidRPr="00356C18" w:rsidRDefault="00945555" w:rsidP="00945555">
            <w:pPr>
              <w:tabs>
                <w:tab w:val="left" w:pos="0"/>
              </w:tabs>
              <w:suppressAutoHyphens/>
              <w:jc w:val="center"/>
              <w:rPr>
                <w:rFonts w:ascii="Calibri" w:eastAsia="Calibri" w:hAnsi="Calibri"/>
                <w:sz w:val="28"/>
                <w:szCs w:val="28"/>
              </w:rPr>
            </w:pPr>
          </w:p>
          <w:p w14:paraId="6BFA1586" w14:textId="77777777" w:rsidR="00945555" w:rsidRPr="00356C18" w:rsidRDefault="00945555" w:rsidP="00945555">
            <w:pPr>
              <w:tabs>
                <w:tab w:val="left" w:pos="0"/>
              </w:tabs>
              <w:suppressAutoHyphens/>
              <w:rPr>
                <w:rFonts w:ascii="Calibri" w:eastAsia="Calibri" w:hAnsi="Calibri"/>
                <w:sz w:val="28"/>
                <w:szCs w:val="28"/>
              </w:rPr>
            </w:pPr>
            <w:r w:rsidRPr="00356C18">
              <w:rPr>
                <w:rFonts w:ascii="Calibri" w:eastAsia="Calibri" w:hAnsi="Calibri"/>
                <w:sz w:val="28"/>
                <w:szCs w:val="28"/>
              </w:rPr>
              <w:t xml:space="preserve">            </w:t>
            </w:r>
          </w:p>
          <w:p w14:paraId="3FE9F23F" w14:textId="77777777" w:rsidR="00945555" w:rsidRPr="00356C18" w:rsidRDefault="00945555" w:rsidP="00945555">
            <w:pPr>
              <w:tabs>
                <w:tab w:val="left" w:pos="0"/>
              </w:tabs>
              <w:suppressAutoHyphens/>
              <w:jc w:val="center"/>
              <w:rPr>
                <w:rFonts w:ascii="Calibri" w:eastAsia="Calibri" w:hAnsi="Calibri"/>
                <w:sz w:val="28"/>
                <w:szCs w:val="28"/>
              </w:rPr>
            </w:pPr>
          </w:p>
        </w:tc>
        <w:tc>
          <w:tcPr>
            <w:tcW w:w="2672" w:type="dxa"/>
          </w:tcPr>
          <w:p w14:paraId="28B9C0C9" w14:textId="77777777" w:rsidR="00945555" w:rsidRPr="00D2047A" w:rsidRDefault="00945555" w:rsidP="00945555">
            <w:pPr>
              <w:tabs>
                <w:tab w:val="left" w:pos="0"/>
              </w:tabs>
              <w:suppressAutoHyphens/>
              <w:rPr>
                <w:rFonts w:ascii="Calibri" w:eastAsia="Calibri" w:hAnsi="Calibri"/>
                <w:bCs/>
                <w:sz w:val="28"/>
                <w:szCs w:val="28"/>
              </w:rPr>
            </w:pPr>
            <w:r>
              <w:rPr>
                <w:rFonts w:ascii="Calibri" w:eastAsia="Calibri" w:hAnsi="Calibri"/>
                <w:bCs/>
                <w:sz w:val="28"/>
                <w:szCs w:val="28"/>
              </w:rPr>
              <w:t>Monday Lecture 10-1200</w:t>
            </w:r>
          </w:p>
          <w:p w14:paraId="6E178559" w14:textId="2BF82811" w:rsidR="00945555" w:rsidRDefault="002042E1" w:rsidP="00945555">
            <w:pPr>
              <w:tabs>
                <w:tab w:val="left" w:pos="0"/>
              </w:tabs>
              <w:suppressAutoHyphens/>
              <w:rPr>
                <w:rFonts w:ascii="Calibri" w:eastAsia="Calibri" w:hAnsi="Calibri" w:cs="Calibri"/>
                <w:sz w:val="28"/>
                <w:szCs w:val="28"/>
              </w:rPr>
            </w:pPr>
            <w:r>
              <w:rPr>
                <w:rFonts w:ascii="Calibri" w:eastAsia="Calibri" w:hAnsi="Calibri" w:cs="Calibri"/>
                <w:b/>
                <w:sz w:val="28"/>
                <w:szCs w:val="28"/>
              </w:rPr>
              <w:t>1/27 Tu</w:t>
            </w:r>
            <w:r w:rsidR="00945555" w:rsidRPr="006D7868">
              <w:rPr>
                <w:rFonts w:ascii="Calibri" w:eastAsia="Calibri" w:hAnsi="Calibri" w:cs="Calibri"/>
                <w:b/>
                <w:sz w:val="28"/>
                <w:szCs w:val="28"/>
              </w:rPr>
              <w:t>esday Job Fair</w:t>
            </w:r>
            <w:r w:rsidR="00945555">
              <w:rPr>
                <w:rFonts w:ascii="Calibri" w:eastAsia="Calibri" w:hAnsi="Calibri" w:cs="Calibri"/>
                <w:sz w:val="28"/>
                <w:szCs w:val="28"/>
              </w:rPr>
              <w:t xml:space="preserve"> 10-1400</w:t>
            </w:r>
          </w:p>
          <w:p w14:paraId="4C1072C8" w14:textId="77777777" w:rsidR="00945555" w:rsidRDefault="00945555" w:rsidP="00945555">
            <w:pPr>
              <w:tabs>
                <w:tab w:val="left" w:pos="0"/>
              </w:tabs>
              <w:suppressAutoHyphens/>
              <w:rPr>
                <w:rFonts w:ascii="Calibri" w:eastAsia="Calibri" w:hAnsi="Calibri" w:cs="Calibri"/>
                <w:sz w:val="28"/>
                <w:szCs w:val="28"/>
              </w:rPr>
            </w:pPr>
            <w:r>
              <w:rPr>
                <w:rFonts w:ascii="Calibri" w:eastAsia="Calibri" w:hAnsi="Calibri" w:cs="Calibri"/>
                <w:sz w:val="28"/>
                <w:szCs w:val="28"/>
              </w:rPr>
              <w:t>Ed Planning Day Event</w:t>
            </w:r>
          </w:p>
          <w:p w14:paraId="1F72F646" w14:textId="77777777" w:rsidR="00945555" w:rsidRDefault="00945555" w:rsidP="00945555">
            <w:pPr>
              <w:tabs>
                <w:tab w:val="left" w:pos="0"/>
              </w:tabs>
              <w:suppressAutoHyphens/>
              <w:rPr>
                <w:rFonts w:ascii="Calibri" w:eastAsia="Calibri" w:hAnsi="Calibri" w:cs="Calibri"/>
                <w:sz w:val="28"/>
                <w:szCs w:val="28"/>
              </w:rPr>
            </w:pPr>
          </w:p>
          <w:p w14:paraId="08CE6F91" w14:textId="77777777" w:rsidR="00945555" w:rsidRPr="00356C18" w:rsidRDefault="00945555" w:rsidP="00945555">
            <w:pPr>
              <w:tabs>
                <w:tab w:val="left" w:pos="0"/>
              </w:tabs>
              <w:suppressAutoHyphens/>
              <w:rPr>
                <w:rFonts w:ascii="Calibri" w:eastAsia="Calibri" w:hAnsi="Calibri" w:cs="Calibri"/>
                <w:b/>
                <w:sz w:val="28"/>
                <w:szCs w:val="28"/>
              </w:rPr>
            </w:pPr>
          </w:p>
        </w:tc>
        <w:tc>
          <w:tcPr>
            <w:tcW w:w="3111" w:type="dxa"/>
          </w:tcPr>
          <w:p w14:paraId="74AB4541" w14:textId="77777777" w:rsidR="00945555" w:rsidRPr="00406623" w:rsidRDefault="00945555" w:rsidP="00945555">
            <w:pPr>
              <w:tabs>
                <w:tab w:val="left" w:pos="0"/>
              </w:tabs>
              <w:suppressAutoHyphens/>
              <w:rPr>
                <w:rFonts w:ascii="Calibri" w:eastAsia="Calibri" w:hAnsi="Calibri" w:cs="Calibri"/>
                <w:b/>
                <w:i/>
                <w:sz w:val="24"/>
                <w:szCs w:val="24"/>
              </w:rPr>
            </w:pPr>
            <w:r w:rsidRPr="00406623">
              <w:rPr>
                <w:rFonts w:ascii="Calibri" w:eastAsia="Calibri" w:hAnsi="Calibri" w:cs="Calibri"/>
                <w:b/>
                <w:i/>
                <w:sz w:val="24"/>
                <w:szCs w:val="24"/>
              </w:rPr>
              <w:t>Module Exam Weeks 1-3 Online</w:t>
            </w:r>
          </w:p>
          <w:p w14:paraId="61CDCEAD" w14:textId="77777777" w:rsidR="00945555" w:rsidRDefault="00945555" w:rsidP="00945555">
            <w:pPr>
              <w:tabs>
                <w:tab w:val="left" w:pos="0"/>
              </w:tabs>
              <w:suppressAutoHyphens/>
              <w:rPr>
                <w:rFonts w:ascii="Calibri" w:eastAsia="Calibri" w:hAnsi="Calibri" w:cs="Calibri"/>
                <w:sz w:val="24"/>
                <w:szCs w:val="24"/>
              </w:rPr>
            </w:pPr>
          </w:p>
          <w:p w14:paraId="435BF295" w14:textId="77777777" w:rsidR="00945555" w:rsidRPr="0095162B" w:rsidRDefault="00945555" w:rsidP="00945555">
            <w:pPr>
              <w:tabs>
                <w:tab w:val="left" w:pos="0"/>
              </w:tabs>
              <w:suppressAutoHyphens/>
              <w:rPr>
                <w:rFonts w:ascii="Calibri" w:eastAsia="Calibri" w:hAnsi="Calibri" w:cs="Calibri"/>
                <w:color w:val="4472C4"/>
                <w:sz w:val="24"/>
                <w:szCs w:val="24"/>
              </w:rPr>
            </w:pPr>
            <w:r w:rsidRPr="0095162B">
              <w:rPr>
                <w:rFonts w:ascii="Calibri" w:eastAsia="Calibri" w:hAnsi="Calibri" w:cs="Calibri"/>
                <w:color w:val="4472C4"/>
                <w:sz w:val="24"/>
                <w:szCs w:val="24"/>
              </w:rPr>
              <w:t>Walsh Chapters 19</w:t>
            </w:r>
            <w:r w:rsidR="00711CE6">
              <w:rPr>
                <w:rFonts w:ascii="Calibri" w:eastAsia="Calibri" w:hAnsi="Calibri" w:cs="Calibri"/>
                <w:color w:val="4472C4"/>
                <w:sz w:val="24"/>
                <w:szCs w:val="24"/>
              </w:rPr>
              <w:t xml:space="preserve"> &amp; 24</w:t>
            </w:r>
          </w:p>
          <w:p w14:paraId="6BB9E253" w14:textId="77777777" w:rsidR="00945555" w:rsidRPr="00945555" w:rsidRDefault="00945555" w:rsidP="00945555">
            <w:pPr>
              <w:tabs>
                <w:tab w:val="left" w:pos="0"/>
              </w:tabs>
              <w:suppressAutoHyphens/>
              <w:rPr>
                <w:rFonts w:ascii="Calibri" w:eastAsia="Calibri" w:hAnsi="Calibri" w:cs="Calibri"/>
                <w:sz w:val="24"/>
                <w:szCs w:val="24"/>
              </w:rPr>
            </w:pPr>
          </w:p>
        </w:tc>
        <w:tc>
          <w:tcPr>
            <w:tcW w:w="3078" w:type="dxa"/>
          </w:tcPr>
          <w:p w14:paraId="23DE523C" w14:textId="77777777" w:rsidR="00945555" w:rsidRDefault="00945555" w:rsidP="00945555">
            <w:pPr>
              <w:tabs>
                <w:tab w:val="left" w:pos="0"/>
              </w:tabs>
              <w:suppressAutoHyphens/>
              <w:rPr>
                <w:rFonts w:ascii="Calibri" w:eastAsia="Calibri" w:hAnsi="Calibri" w:cs="Calibri"/>
                <w:b/>
                <w:i/>
                <w:sz w:val="24"/>
                <w:szCs w:val="24"/>
              </w:rPr>
            </w:pPr>
          </w:p>
          <w:p w14:paraId="3778B4D8" w14:textId="77777777" w:rsidR="00D70854" w:rsidRPr="00D70854" w:rsidRDefault="00D70854" w:rsidP="00945555">
            <w:pPr>
              <w:tabs>
                <w:tab w:val="left" w:pos="0"/>
              </w:tabs>
              <w:suppressAutoHyphens/>
              <w:rPr>
                <w:rFonts w:ascii="Calibri" w:eastAsia="Calibri" w:hAnsi="Calibri" w:cs="Calibri"/>
                <w:sz w:val="28"/>
                <w:szCs w:val="28"/>
              </w:rPr>
            </w:pPr>
            <w:r w:rsidRPr="00D70854">
              <w:rPr>
                <w:rFonts w:ascii="Calibri" w:eastAsia="Calibri" w:hAnsi="Calibri" w:cs="Calibri"/>
                <w:sz w:val="28"/>
                <w:szCs w:val="28"/>
              </w:rPr>
              <w:t>Chapters 11 &amp; 38</w:t>
            </w:r>
          </w:p>
        </w:tc>
      </w:tr>
      <w:tr w:rsidR="00945555" w:rsidRPr="00356C18" w14:paraId="6D906479" w14:textId="77777777" w:rsidTr="002F14AA">
        <w:trPr>
          <w:trHeight w:val="197"/>
        </w:trPr>
        <w:tc>
          <w:tcPr>
            <w:tcW w:w="2155" w:type="dxa"/>
          </w:tcPr>
          <w:p w14:paraId="1B39B222" w14:textId="77777777" w:rsidR="00945555" w:rsidRPr="00356C18" w:rsidRDefault="00945555" w:rsidP="00945555">
            <w:pPr>
              <w:tabs>
                <w:tab w:val="left" w:pos="0"/>
              </w:tabs>
              <w:suppressAutoHyphens/>
              <w:jc w:val="center"/>
              <w:rPr>
                <w:rFonts w:ascii="Calibri" w:eastAsia="Calibri" w:hAnsi="Calibri"/>
                <w:sz w:val="32"/>
                <w:szCs w:val="32"/>
              </w:rPr>
            </w:pPr>
            <w:r w:rsidRPr="00356C18">
              <w:rPr>
                <w:rFonts w:ascii="Calibri" w:eastAsia="Calibri" w:hAnsi="Calibri"/>
                <w:sz w:val="32"/>
                <w:szCs w:val="32"/>
              </w:rPr>
              <w:t xml:space="preserve">WEEK </w:t>
            </w:r>
            <w:r>
              <w:rPr>
                <w:rFonts w:ascii="Calibri" w:eastAsia="Calibri" w:hAnsi="Calibri"/>
                <w:sz w:val="32"/>
                <w:szCs w:val="32"/>
              </w:rPr>
              <w:t>5</w:t>
            </w:r>
          </w:p>
          <w:p w14:paraId="370AE2CB" w14:textId="6EEDDABF" w:rsidR="00945555" w:rsidRPr="00356C18" w:rsidRDefault="00945555" w:rsidP="00945555">
            <w:pPr>
              <w:tabs>
                <w:tab w:val="left" w:pos="0"/>
              </w:tabs>
              <w:suppressAutoHyphens/>
              <w:jc w:val="center"/>
              <w:rPr>
                <w:rFonts w:ascii="Calibri" w:eastAsia="Calibri" w:hAnsi="Calibri"/>
                <w:sz w:val="28"/>
                <w:szCs w:val="28"/>
              </w:rPr>
            </w:pPr>
            <w:r>
              <w:rPr>
                <w:rFonts w:ascii="Calibri" w:eastAsia="Calibri" w:hAnsi="Calibri"/>
                <w:sz w:val="28"/>
                <w:szCs w:val="28"/>
              </w:rPr>
              <w:t xml:space="preserve"> February </w:t>
            </w:r>
            <w:r w:rsidR="002042E1">
              <w:rPr>
                <w:rFonts w:ascii="Calibri" w:eastAsia="Calibri" w:hAnsi="Calibri"/>
                <w:sz w:val="28"/>
                <w:szCs w:val="28"/>
              </w:rPr>
              <w:t>1</w:t>
            </w:r>
            <w:r w:rsidR="006D7868">
              <w:rPr>
                <w:rFonts w:ascii="Calibri" w:eastAsia="Calibri" w:hAnsi="Calibri"/>
                <w:sz w:val="28"/>
                <w:szCs w:val="28"/>
              </w:rPr>
              <w:t>-</w:t>
            </w:r>
            <w:r w:rsidR="002042E1">
              <w:rPr>
                <w:rFonts w:ascii="Calibri" w:eastAsia="Calibri" w:hAnsi="Calibri"/>
                <w:sz w:val="28"/>
                <w:szCs w:val="28"/>
              </w:rPr>
              <w:t>8</w:t>
            </w:r>
          </w:p>
        </w:tc>
        <w:tc>
          <w:tcPr>
            <w:tcW w:w="2672" w:type="dxa"/>
          </w:tcPr>
          <w:p w14:paraId="5DB9B901" w14:textId="77777777" w:rsidR="00945555" w:rsidRPr="00D2047A" w:rsidRDefault="00945555" w:rsidP="00945555">
            <w:pPr>
              <w:tabs>
                <w:tab w:val="left" w:pos="0"/>
              </w:tabs>
              <w:suppressAutoHyphens/>
              <w:rPr>
                <w:rFonts w:ascii="Calibri" w:eastAsia="Calibri" w:hAnsi="Calibri"/>
                <w:bCs/>
                <w:sz w:val="28"/>
                <w:szCs w:val="28"/>
              </w:rPr>
            </w:pPr>
            <w:r>
              <w:rPr>
                <w:rFonts w:ascii="Calibri" w:eastAsia="Calibri" w:hAnsi="Calibri"/>
                <w:bCs/>
                <w:sz w:val="28"/>
                <w:szCs w:val="28"/>
              </w:rPr>
              <w:t>Monday Lecture 10-12</w:t>
            </w:r>
            <w:r w:rsidR="006D7868">
              <w:rPr>
                <w:rFonts w:ascii="Calibri" w:eastAsia="Calibri" w:hAnsi="Calibri"/>
                <w:bCs/>
                <w:sz w:val="28"/>
                <w:szCs w:val="28"/>
              </w:rPr>
              <w:t>0</w:t>
            </w:r>
            <w:r>
              <w:rPr>
                <w:rFonts w:ascii="Calibri" w:eastAsia="Calibri" w:hAnsi="Calibri"/>
                <w:bCs/>
                <w:sz w:val="28"/>
                <w:szCs w:val="28"/>
              </w:rPr>
              <w:t>0</w:t>
            </w:r>
          </w:p>
          <w:p w14:paraId="1A454872" w14:textId="77777777" w:rsidR="00945555" w:rsidRDefault="00945555" w:rsidP="00945555">
            <w:pPr>
              <w:tabs>
                <w:tab w:val="left" w:pos="0"/>
              </w:tabs>
              <w:suppressAutoHyphens/>
              <w:spacing w:line="360" w:lineRule="auto"/>
              <w:rPr>
                <w:rFonts w:ascii="Calibri" w:eastAsia="Calibri" w:hAnsi="Calibri" w:cs="Calibri"/>
                <w:sz w:val="28"/>
                <w:szCs w:val="28"/>
              </w:rPr>
            </w:pPr>
            <w:r>
              <w:rPr>
                <w:rFonts w:ascii="Calibri" w:eastAsia="Calibri" w:hAnsi="Calibri" w:cs="Calibri"/>
                <w:sz w:val="28"/>
                <w:szCs w:val="28"/>
              </w:rPr>
              <w:lastRenderedPageBreak/>
              <w:t>Wednesday Lab Groups A &amp; B</w:t>
            </w:r>
          </w:p>
          <w:p w14:paraId="52E56223" w14:textId="77777777" w:rsidR="00945555" w:rsidRPr="00356C18" w:rsidRDefault="00945555" w:rsidP="00945555">
            <w:pPr>
              <w:tabs>
                <w:tab w:val="left" w:pos="0"/>
              </w:tabs>
              <w:suppressAutoHyphens/>
              <w:spacing w:line="360" w:lineRule="auto"/>
              <w:rPr>
                <w:rFonts w:ascii="Calibri" w:eastAsia="Calibri" w:hAnsi="Calibri" w:cs="Calibri"/>
                <w:b/>
                <w:sz w:val="28"/>
                <w:szCs w:val="28"/>
              </w:rPr>
            </w:pPr>
          </w:p>
        </w:tc>
        <w:tc>
          <w:tcPr>
            <w:tcW w:w="3111" w:type="dxa"/>
          </w:tcPr>
          <w:p w14:paraId="07547A01" w14:textId="77777777" w:rsidR="00945555" w:rsidRDefault="00945555" w:rsidP="00945555">
            <w:pPr>
              <w:tabs>
                <w:tab w:val="left" w:pos="0"/>
              </w:tabs>
              <w:suppressAutoHyphens/>
              <w:rPr>
                <w:rFonts w:ascii="Calibri" w:eastAsia="Calibri" w:hAnsi="Calibri" w:cs="Calibri"/>
                <w:sz w:val="24"/>
                <w:szCs w:val="24"/>
              </w:rPr>
            </w:pPr>
          </w:p>
          <w:p w14:paraId="094F03D6" w14:textId="77777777" w:rsidR="00945555" w:rsidRPr="0095162B" w:rsidRDefault="00945555" w:rsidP="00945555">
            <w:pPr>
              <w:tabs>
                <w:tab w:val="left" w:pos="0"/>
              </w:tabs>
              <w:suppressAutoHyphens/>
              <w:rPr>
                <w:rFonts w:ascii="Calibri" w:eastAsia="Calibri" w:hAnsi="Calibri" w:cs="Calibri"/>
                <w:color w:val="4472C4"/>
                <w:sz w:val="24"/>
                <w:szCs w:val="24"/>
              </w:rPr>
            </w:pPr>
            <w:r w:rsidRPr="0095162B">
              <w:rPr>
                <w:rFonts w:ascii="Calibri" w:eastAsia="Calibri" w:hAnsi="Calibri" w:cs="Calibri"/>
                <w:color w:val="4472C4"/>
                <w:sz w:val="24"/>
                <w:szCs w:val="24"/>
              </w:rPr>
              <w:t>Walsh Chapter 2</w:t>
            </w:r>
            <w:r w:rsidR="00E94D59">
              <w:rPr>
                <w:rFonts w:ascii="Calibri" w:eastAsia="Calibri" w:hAnsi="Calibri" w:cs="Calibri"/>
                <w:color w:val="4472C4"/>
                <w:sz w:val="24"/>
                <w:szCs w:val="24"/>
              </w:rPr>
              <w:t>1</w:t>
            </w:r>
            <w:r w:rsidRPr="0095162B">
              <w:rPr>
                <w:rFonts w:ascii="Calibri" w:eastAsia="Calibri" w:hAnsi="Calibri" w:cs="Calibri"/>
                <w:color w:val="4472C4"/>
                <w:sz w:val="24"/>
                <w:szCs w:val="24"/>
              </w:rPr>
              <w:t xml:space="preserve"> </w:t>
            </w:r>
            <w:r w:rsidR="00E27875" w:rsidRPr="0095162B">
              <w:rPr>
                <w:rFonts w:ascii="Calibri" w:eastAsia="Calibri" w:hAnsi="Calibri" w:cs="Calibri"/>
                <w:color w:val="4472C4"/>
                <w:sz w:val="24"/>
                <w:szCs w:val="24"/>
              </w:rPr>
              <w:t>&amp; 32</w:t>
            </w:r>
          </w:p>
          <w:p w14:paraId="30B575C2" w14:textId="77777777" w:rsidR="00945555" w:rsidRPr="00945555" w:rsidRDefault="00945555" w:rsidP="00945555">
            <w:pPr>
              <w:tabs>
                <w:tab w:val="left" w:pos="0"/>
              </w:tabs>
              <w:suppressAutoHyphens/>
              <w:rPr>
                <w:rFonts w:ascii="Calibri" w:eastAsia="Calibri" w:hAnsi="Calibri" w:cs="Calibri"/>
                <w:sz w:val="24"/>
                <w:szCs w:val="24"/>
              </w:rPr>
            </w:pPr>
            <w:r w:rsidRPr="00945555">
              <w:rPr>
                <w:rFonts w:ascii="Calibri" w:eastAsia="Calibri" w:hAnsi="Calibri" w:cs="Calibri"/>
                <w:sz w:val="24"/>
                <w:szCs w:val="24"/>
              </w:rPr>
              <w:t>Harrison Chapter 9</w:t>
            </w:r>
          </w:p>
          <w:p w14:paraId="5043CB0F" w14:textId="77777777" w:rsidR="00945555" w:rsidRPr="00FF640A" w:rsidRDefault="00945555" w:rsidP="00945555">
            <w:pPr>
              <w:tabs>
                <w:tab w:val="left" w:pos="0"/>
              </w:tabs>
              <w:suppressAutoHyphens/>
              <w:rPr>
                <w:rFonts w:ascii="Calibri" w:eastAsia="Calibri" w:hAnsi="Calibri" w:cs="Calibri"/>
                <w:sz w:val="24"/>
                <w:szCs w:val="24"/>
              </w:rPr>
            </w:pPr>
          </w:p>
        </w:tc>
        <w:tc>
          <w:tcPr>
            <w:tcW w:w="3078" w:type="dxa"/>
          </w:tcPr>
          <w:p w14:paraId="07459315" w14:textId="77777777" w:rsidR="00945555" w:rsidRDefault="00945555" w:rsidP="00945555">
            <w:pPr>
              <w:tabs>
                <w:tab w:val="left" w:pos="0"/>
              </w:tabs>
              <w:suppressAutoHyphens/>
              <w:rPr>
                <w:rFonts w:ascii="Calibri" w:eastAsia="Calibri" w:hAnsi="Calibri" w:cs="Calibri"/>
                <w:sz w:val="24"/>
                <w:szCs w:val="24"/>
              </w:rPr>
            </w:pPr>
          </w:p>
          <w:p w14:paraId="4227D4A6" w14:textId="77777777" w:rsidR="00D70854" w:rsidRPr="00D70854" w:rsidRDefault="00D70854" w:rsidP="00945555">
            <w:pPr>
              <w:tabs>
                <w:tab w:val="left" w:pos="0"/>
              </w:tabs>
              <w:suppressAutoHyphens/>
              <w:rPr>
                <w:rFonts w:ascii="Calibri" w:eastAsia="Calibri" w:hAnsi="Calibri" w:cs="Calibri"/>
                <w:sz w:val="28"/>
                <w:szCs w:val="28"/>
              </w:rPr>
            </w:pPr>
            <w:r w:rsidRPr="00D70854">
              <w:rPr>
                <w:rFonts w:ascii="Calibri" w:eastAsia="Calibri" w:hAnsi="Calibri" w:cs="Calibri"/>
                <w:sz w:val="28"/>
                <w:szCs w:val="28"/>
              </w:rPr>
              <w:t>Chapters</w:t>
            </w:r>
            <w:r w:rsidR="00E94D59">
              <w:rPr>
                <w:rFonts w:ascii="Calibri" w:eastAsia="Calibri" w:hAnsi="Calibri" w:cs="Calibri"/>
                <w:sz w:val="28"/>
                <w:szCs w:val="28"/>
              </w:rPr>
              <w:t xml:space="preserve"> </w:t>
            </w:r>
            <w:r w:rsidRPr="00D70854">
              <w:rPr>
                <w:rFonts w:ascii="Calibri" w:eastAsia="Calibri" w:hAnsi="Calibri" w:cs="Calibri"/>
                <w:sz w:val="28"/>
                <w:szCs w:val="28"/>
              </w:rPr>
              <w:t>29 &amp; 40</w:t>
            </w:r>
          </w:p>
        </w:tc>
      </w:tr>
      <w:tr w:rsidR="00945555" w:rsidRPr="00356C18" w14:paraId="61801942" w14:textId="77777777" w:rsidTr="00945555">
        <w:trPr>
          <w:trHeight w:val="1520"/>
        </w:trPr>
        <w:tc>
          <w:tcPr>
            <w:tcW w:w="2155" w:type="dxa"/>
          </w:tcPr>
          <w:p w14:paraId="4C3712A0" w14:textId="77777777" w:rsidR="007B32FC" w:rsidRDefault="00945555" w:rsidP="00945555">
            <w:pPr>
              <w:tabs>
                <w:tab w:val="left" w:pos="0"/>
              </w:tabs>
              <w:suppressAutoHyphens/>
              <w:jc w:val="center"/>
              <w:rPr>
                <w:rFonts w:ascii="Calibri" w:eastAsia="Calibri" w:hAnsi="Calibri"/>
                <w:sz w:val="32"/>
                <w:szCs w:val="32"/>
              </w:rPr>
            </w:pPr>
            <w:r w:rsidRPr="00356C18">
              <w:rPr>
                <w:rFonts w:ascii="Calibri" w:eastAsia="Calibri" w:hAnsi="Calibri"/>
                <w:sz w:val="32"/>
                <w:szCs w:val="32"/>
              </w:rPr>
              <w:t xml:space="preserve">WEEK </w:t>
            </w:r>
            <w:r>
              <w:rPr>
                <w:rFonts w:ascii="Calibri" w:eastAsia="Calibri" w:hAnsi="Calibri"/>
                <w:sz w:val="32"/>
                <w:szCs w:val="32"/>
              </w:rPr>
              <w:t>6</w:t>
            </w:r>
          </w:p>
          <w:p w14:paraId="230EE249" w14:textId="77777777" w:rsidR="00945555" w:rsidRPr="00356C18" w:rsidRDefault="00945555" w:rsidP="00945555">
            <w:pPr>
              <w:tabs>
                <w:tab w:val="left" w:pos="0"/>
              </w:tabs>
              <w:suppressAutoHyphens/>
              <w:jc w:val="center"/>
              <w:rPr>
                <w:rFonts w:ascii="Calibri" w:eastAsia="Calibri" w:hAnsi="Calibri"/>
                <w:sz w:val="32"/>
                <w:szCs w:val="32"/>
              </w:rPr>
            </w:pPr>
            <w:r>
              <w:rPr>
                <w:rFonts w:ascii="Calibri" w:eastAsia="Calibri" w:hAnsi="Calibri"/>
                <w:sz w:val="32"/>
                <w:szCs w:val="32"/>
              </w:rPr>
              <w:t xml:space="preserve"> Peds</w:t>
            </w:r>
            <w:r w:rsidR="007B32FC">
              <w:rPr>
                <w:rFonts w:ascii="Calibri" w:eastAsia="Calibri" w:hAnsi="Calibri"/>
                <w:sz w:val="32"/>
                <w:szCs w:val="32"/>
              </w:rPr>
              <w:t xml:space="preserve"> Module </w:t>
            </w:r>
          </w:p>
          <w:p w14:paraId="0A83D455" w14:textId="0C04A88B" w:rsidR="00945555" w:rsidRPr="00356C18" w:rsidRDefault="00945555" w:rsidP="00945555">
            <w:pPr>
              <w:tabs>
                <w:tab w:val="left" w:pos="0"/>
              </w:tabs>
              <w:suppressAutoHyphens/>
              <w:jc w:val="center"/>
              <w:rPr>
                <w:rFonts w:ascii="Calibri" w:eastAsia="Calibri" w:hAnsi="Calibri"/>
                <w:sz w:val="28"/>
                <w:szCs w:val="28"/>
              </w:rPr>
            </w:pPr>
            <w:r w:rsidRPr="00356C18">
              <w:rPr>
                <w:rFonts w:ascii="Calibri" w:eastAsia="Calibri" w:hAnsi="Calibri"/>
                <w:sz w:val="28"/>
                <w:szCs w:val="28"/>
              </w:rPr>
              <w:t xml:space="preserve">February </w:t>
            </w:r>
            <w:r w:rsidR="002042E1">
              <w:rPr>
                <w:rFonts w:ascii="Calibri" w:eastAsia="Calibri" w:hAnsi="Calibri"/>
                <w:sz w:val="28"/>
                <w:szCs w:val="28"/>
              </w:rPr>
              <w:t>8</w:t>
            </w:r>
            <w:r>
              <w:rPr>
                <w:rFonts w:ascii="Calibri" w:eastAsia="Calibri" w:hAnsi="Calibri"/>
                <w:sz w:val="28"/>
                <w:szCs w:val="28"/>
              </w:rPr>
              <w:t>-1</w:t>
            </w:r>
            <w:r w:rsidR="002042E1">
              <w:rPr>
                <w:rFonts w:ascii="Calibri" w:eastAsia="Calibri" w:hAnsi="Calibri"/>
                <w:sz w:val="28"/>
                <w:szCs w:val="28"/>
              </w:rPr>
              <w:t>5</w:t>
            </w:r>
          </w:p>
          <w:p w14:paraId="6537F28F" w14:textId="77777777" w:rsidR="00945555" w:rsidRPr="00356C18" w:rsidRDefault="00945555" w:rsidP="00945555">
            <w:pPr>
              <w:tabs>
                <w:tab w:val="left" w:pos="0"/>
              </w:tabs>
              <w:suppressAutoHyphens/>
              <w:jc w:val="center"/>
              <w:rPr>
                <w:rFonts w:ascii="Calibri" w:eastAsia="Calibri" w:hAnsi="Calibri"/>
                <w:sz w:val="28"/>
                <w:szCs w:val="28"/>
              </w:rPr>
            </w:pPr>
          </w:p>
        </w:tc>
        <w:tc>
          <w:tcPr>
            <w:tcW w:w="2672" w:type="dxa"/>
          </w:tcPr>
          <w:p w14:paraId="4FE7147E" w14:textId="77777777" w:rsidR="00945555" w:rsidRPr="00D2047A" w:rsidRDefault="00945555" w:rsidP="00945555">
            <w:pPr>
              <w:tabs>
                <w:tab w:val="left" w:pos="0"/>
              </w:tabs>
              <w:suppressAutoHyphens/>
              <w:rPr>
                <w:rFonts w:ascii="Calibri" w:eastAsia="Calibri" w:hAnsi="Calibri"/>
                <w:bCs/>
                <w:sz w:val="28"/>
                <w:szCs w:val="28"/>
              </w:rPr>
            </w:pPr>
            <w:r>
              <w:rPr>
                <w:rFonts w:ascii="Calibri" w:eastAsia="Calibri" w:hAnsi="Calibri"/>
                <w:bCs/>
                <w:sz w:val="28"/>
                <w:szCs w:val="28"/>
              </w:rPr>
              <w:t>Monday Lecture 10-1</w:t>
            </w:r>
            <w:r w:rsidR="006D7868">
              <w:rPr>
                <w:rFonts w:ascii="Calibri" w:eastAsia="Calibri" w:hAnsi="Calibri"/>
                <w:bCs/>
                <w:sz w:val="28"/>
                <w:szCs w:val="28"/>
              </w:rPr>
              <w:t>2</w:t>
            </w:r>
          </w:p>
          <w:p w14:paraId="73F48F3B" w14:textId="77777777" w:rsidR="00945555" w:rsidRDefault="00945555" w:rsidP="00945555">
            <w:pPr>
              <w:tabs>
                <w:tab w:val="left" w:pos="0"/>
              </w:tabs>
              <w:suppressAutoHyphens/>
              <w:spacing w:line="360" w:lineRule="auto"/>
              <w:rPr>
                <w:rFonts w:ascii="Calibri" w:eastAsia="Calibri" w:hAnsi="Calibri" w:cs="Calibri"/>
                <w:sz w:val="28"/>
                <w:szCs w:val="28"/>
              </w:rPr>
            </w:pPr>
            <w:r>
              <w:rPr>
                <w:rFonts w:ascii="Calibri" w:eastAsia="Calibri" w:hAnsi="Calibri" w:cs="Calibri"/>
                <w:sz w:val="28"/>
                <w:szCs w:val="28"/>
              </w:rPr>
              <w:t>Wednesday Lab</w:t>
            </w:r>
          </w:p>
          <w:p w14:paraId="47E88CBE" w14:textId="77777777" w:rsidR="00945555" w:rsidRDefault="00945555" w:rsidP="00945555">
            <w:pPr>
              <w:tabs>
                <w:tab w:val="left" w:pos="0"/>
              </w:tabs>
              <w:suppressAutoHyphens/>
              <w:spacing w:line="360" w:lineRule="auto"/>
              <w:rPr>
                <w:rFonts w:ascii="Calibri" w:eastAsia="Calibri" w:hAnsi="Calibri" w:cs="Calibri"/>
                <w:sz w:val="28"/>
                <w:szCs w:val="28"/>
              </w:rPr>
            </w:pPr>
            <w:r>
              <w:rPr>
                <w:rFonts w:ascii="Calibri" w:eastAsia="Calibri" w:hAnsi="Calibri" w:cs="Calibri"/>
                <w:sz w:val="28"/>
                <w:szCs w:val="28"/>
              </w:rPr>
              <w:t xml:space="preserve"> Groups </w:t>
            </w:r>
            <w:r w:rsidR="006D7868">
              <w:rPr>
                <w:rFonts w:ascii="Calibri" w:eastAsia="Calibri" w:hAnsi="Calibri" w:cs="Calibri"/>
                <w:sz w:val="28"/>
                <w:szCs w:val="28"/>
              </w:rPr>
              <w:t>C</w:t>
            </w:r>
            <w:r>
              <w:rPr>
                <w:rFonts w:ascii="Calibri" w:eastAsia="Calibri" w:hAnsi="Calibri" w:cs="Calibri"/>
                <w:sz w:val="28"/>
                <w:szCs w:val="28"/>
              </w:rPr>
              <w:t xml:space="preserve"> &amp; </w:t>
            </w:r>
            <w:r w:rsidR="006D7868">
              <w:rPr>
                <w:rFonts w:ascii="Calibri" w:eastAsia="Calibri" w:hAnsi="Calibri" w:cs="Calibri"/>
                <w:sz w:val="28"/>
                <w:szCs w:val="28"/>
              </w:rPr>
              <w:t>D</w:t>
            </w:r>
          </w:p>
          <w:p w14:paraId="6DFB9E20" w14:textId="77777777" w:rsidR="00945555" w:rsidRPr="00356C18" w:rsidRDefault="00945555" w:rsidP="00945555">
            <w:pPr>
              <w:tabs>
                <w:tab w:val="left" w:pos="0"/>
              </w:tabs>
              <w:suppressAutoHyphens/>
              <w:rPr>
                <w:rFonts w:ascii="Calibri" w:eastAsia="Calibri" w:hAnsi="Calibri" w:cs="Calibri"/>
                <w:b/>
                <w:sz w:val="28"/>
                <w:szCs w:val="28"/>
              </w:rPr>
            </w:pPr>
          </w:p>
        </w:tc>
        <w:tc>
          <w:tcPr>
            <w:tcW w:w="3111" w:type="dxa"/>
          </w:tcPr>
          <w:p w14:paraId="256D5563" w14:textId="77777777" w:rsidR="00945555" w:rsidRPr="009C2AFC" w:rsidRDefault="00945555" w:rsidP="00945555">
            <w:pPr>
              <w:tabs>
                <w:tab w:val="left" w:pos="0"/>
              </w:tabs>
              <w:suppressAutoHyphens/>
              <w:rPr>
                <w:rFonts w:ascii="Calibri" w:eastAsia="Calibri" w:hAnsi="Calibri" w:cs="Calibri"/>
                <w:b/>
                <w:sz w:val="28"/>
                <w:szCs w:val="28"/>
              </w:rPr>
            </w:pPr>
            <w:r w:rsidRPr="009C2AFC">
              <w:rPr>
                <w:rFonts w:ascii="Calibri" w:eastAsia="Calibri" w:hAnsi="Calibri" w:cs="Calibri"/>
                <w:b/>
                <w:sz w:val="28"/>
                <w:szCs w:val="28"/>
              </w:rPr>
              <w:t xml:space="preserve">Module Exam Weeks 3-5 </w:t>
            </w:r>
          </w:p>
          <w:p w14:paraId="50D94D2E" w14:textId="77777777" w:rsidR="00945555" w:rsidRPr="0095162B" w:rsidRDefault="00945555" w:rsidP="00945555">
            <w:pPr>
              <w:tabs>
                <w:tab w:val="left" w:pos="0"/>
              </w:tabs>
              <w:suppressAutoHyphens/>
              <w:rPr>
                <w:rFonts w:ascii="Calibri" w:eastAsia="Calibri" w:hAnsi="Calibri" w:cs="Calibri"/>
                <w:color w:val="4472C4"/>
                <w:sz w:val="28"/>
                <w:szCs w:val="28"/>
              </w:rPr>
            </w:pPr>
            <w:r w:rsidRPr="0095162B">
              <w:rPr>
                <w:rFonts w:ascii="Calibri" w:eastAsia="Calibri" w:hAnsi="Calibri" w:cs="Calibri"/>
                <w:color w:val="4472C4"/>
                <w:sz w:val="28"/>
                <w:szCs w:val="28"/>
              </w:rPr>
              <w:t>Walsh Chapters 4(pp. 53-63); 5(pp. 70-79); 6 (pp. 94-96;100-103);7; 8; 9(pp. 139-142) Walsh Chapters 10 (pp. 155-159); 11 (pp. 170-171; 177-182); 12(pp. 207-210;212-217); 20</w:t>
            </w:r>
          </w:p>
          <w:p w14:paraId="70DF9E56" w14:textId="77777777" w:rsidR="00945555" w:rsidRPr="00356C18" w:rsidRDefault="00945555" w:rsidP="00945555">
            <w:pPr>
              <w:tabs>
                <w:tab w:val="left" w:pos="0"/>
              </w:tabs>
              <w:suppressAutoHyphens/>
              <w:rPr>
                <w:rFonts w:ascii="Calibri" w:eastAsia="Calibri" w:hAnsi="Calibri" w:cs="Calibri"/>
                <w:sz w:val="28"/>
                <w:szCs w:val="28"/>
              </w:rPr>
            </w:pPr>
          </w:p>
        </w:tc>
        <w:tc>
          <w:tcPr>
            <w:tcW w:w="3078" w:type="dxa"/>
          </w:tcPr>
          <w:p w14:paraId="44E871BC" w14:textId="77777777" w:rsidR="00945555" w:rsidRDefault="00945555" w:rsidP="00945555">
            <w:pPr>
              <w:tabs>
                <w:tab w:val="left" w:pos="0"/>
              </w:tabs>
              <w:suppressAutoHyphens/>
              <w:rPr>
                <w:rFonts w:ascii="Calibri" w:eastAsia="Calibri" w:hAnsi="Calibri" w:cs="Calibri"/>
                <w:b/>
                <w:sz w:val="28"/>
                <w:szCs w:val="28"/>
              </w:rPr>
            </w:pPr>
          </w:p>
          <w:p w14:paraId="382487C2" w14:textId="77777777" w:rsidR="00E94D59" w:rsidRPr="00E94D59" w:rsidRDefault="00E94D59" w:rsidP="00945555">
            <w:pPr>
              <w:tabs>
                <w:tab w:val="left" w:pos="0"/>
              </w:tabs>
              <w:suppressAutoHyphens/>
              <w:rPr>
                <w:rFonts w:ascii="Calibri" w:eastAsia="Calibri" w:hAnsi="Calibri" w:cs="Calibri"/>
                <w:sz w:val="28"/>
                <w:szCs w:val="28"/>
              </w:rPr>
            </w:pPr>
            <w:r>
              <w:rPr>
                <w:rFonts w:ascii="Calibri" w:eastAsia="Calibri" w:hAnsi="Calibri" w:cs="Calibri"/>
                <w:sz w:val="28"/>
                <w:szCs w:val="28"/>
              </w:rPr>
              <w:t>Chapters 15-18</w:t>
            </w:r>
          </w:p>
        </w:tc>
      </w:tr>
      <w:tr w:rsidR="00945555" w:rsidRPr="00356C18" w14:paraId="5E5C7CB5" w14:textId="77777777" w:rsidTr="00945555">
        <w:trPr>
          <w:trHeight w:val="1610"/>
        </w:trPr>
        <w:tc>
          <w:tcPr>
            <w:tcW w:w="2155" w:type="dxa"/>
          </w:tcPr>
          <w:p w14:paraId="1F8445CB" w14:textId="77777777" w:rsidR="00945555" w:rsidRPr="00356C18" w:rsidRDefault="00945555" w:rsidP="00945555">
            <w:pPr>
              <w:tabs>
                <w:tab w:val="left" w:pos="0"/>
              </w:tabs>
              <w:suppressAutoHyphens/>
              <w:jc w:val="center"/>
              <w:rPr>
                <w:rFonts w:ascii="Calibri" w:eastAsia="Calibri" w:hAnsi="Calibri"/>
                <w:sz w:val="32"/>
                <w:szCs w:val="32"/>
              </w:rPr>
            </w:pPr>
            <w:r w:rsidRPr="00356C18">
              <w:rPr>
                <w:rFonts w:ascii="Calibri" w:eastAsia="Calibri" w:hAnsi="Calibri"/>
                <w:sz w:val="32"/>
                <w:szCs w:val="32"/>
              </w:rPr>
              <w:t xml:space="preserve">WEEK </w:t>
            </w:r>
            <w:r>
              <w:rPr>
                <w:rFonts w:ascii="Calibri" w:eastAsia="Calibri" w:hAnsi="Calibri"/>
                <w:sz w:val="32"/>
                <w:szCs w:val="32"/>
              </w:rPr>
              <w:t>7</w:t>
            </w:r>
          </w:p>
          <w:p w14:paraId="7FB165BA" w14:textId="41B1B7E8" w:rsidR="00945555" w:rsidRPr="00356C18" w:rsidRDefault="00945555" w:rsidP="00945555">
            <w:pPr>
              <w:tabs>
                <w:tab w:val="left" w:pos="0"/>
              </w:tabs>
              <w:suppressAutoHyphens/>
              <w:jc w:val="center"/>
              <w:rPr>
                <w:rFonts w:ascii="Calibri" w:eastAsia="Calibri" w:hAnsi="Calibri"/>
                <w:sz w:val="28"/>
                <w:szCs w:val="28"/>
              </w:rPr>
            </w:pPr>
            <w:r w:rsidRPr="00356C18">
              <w:rPr>
                <w:rFonts w:ascii="Calibri" w:eastAsia="Calibri" w:hAnsi="Calibri"/>
                <w:sz w:val="28"/>
                <w:szCs w:val="28"/>
              </w:rPr>
              <w:t>February 1</w:t>
            </w:r>
            <w:r w:rsidR="002042E1">
              <w:rPr>
                <w:rFonts w:ascii="Calibri" w:eastAsia="Calibri" w:hAnsi="Calibri"/>
                <w:sz w:val="28"/>
                <w:szCs w:val="28"/>
              </w:rPr>
              <w:t>5</w:t>
            </w:r>
            <w:r>
              <w:rPr>
                <w:rFonts w:ascii="Calibri" w:eastAsia="Calibri" w:hAnsi="Calibri"/>
                <w:sz w:val="28"/>
                <w:szCs w:val="28"/>
              </w:rPr>
              <w:t>-</w:t>
            </w:r>
            <w:r w:rsidR="006D7868">
              <w:rPr>
                <w:rFonts w:ascii="Calibri" w:eastAsia="Calibri" w:hAnsi="Calibri"/>
                <w:sz w:val="28"/>
                <w:szCs w:val="28"/>
              </w:rPr>
              <w:t>2</w:t>
            </w:r>
            <w:r w:rsidR="002042E1">
              <w:rPr>
                <w:rFonts w:ascii="Calibri" w:eastAsia="Calibri" w:hAnsi="Calibri"/>
                <w:sz w:val="28"/>
                <w:szCs w:val="28"/>
              </w:rPr>
              <w:t>2</w:t>
            </w:r>
          </w:p>
        </w:tc>
        <w:tc>
          <w:tcPr>
            <w:tcW w:w="2672" w:type="dxa"/>
          </w:tcPr>
          <w:p w14:paraId="04A6745A" w14:textId="5DB214BA" w:rsidR="006D7868" w:rsidRPr="002042E1" w:rsidRDefault="00945555" w:rsidP="006D7868">
            <w:pPr>
              <w:tabs>
                <w:tab w:val="left" w:pos="0"/>
              </w:tabs>
              <w:suppressAutoHyphens/>
              <w:rPr>
                <w:rFonts w:ascii="Calibri" w:eastAsia="Calibri" w:hAnsi="Calibri" w:cs="Calibri"/>
                <w:b/>
                <w:sz w:val="28"/>
                <w:szCs w:val="28"/>
              </w:rPr>
            </w:pPr>
            <w:r>
              <w:rPr>
                <w:rFonts w:ascii="Calibri" w:eastAsia="Calibri" w:hAnsi="Calibri" w:cs="Calibri"/>
                <w:sz w:val="28"/>
                <w:szCs w:val="28"/>
              </w:rPr>
              <w:t>President’s Day Holiday Monday 2/1</w:t>
            </w:r>
            <w:r w:rsidR="002042E1">
              <w:rPr>
                <w:rFonts w:ascii="Calibri" w:eastAsia="Calibri" w:hAnsi="Calibri" w:cs="Calibri"/>
                <w:sz w:val="28"/>
                <w:szCs w:val="28"/>
              </w:rPr>
              <w:t>6</w:t>
            </w:r>
            <w:r w:rsidR="006D7868">
              <w:rPr>
                <w:rFonts w:ascii="Calibri" w:eastAsia="Calibri" w:hAnsi="Calibri" w:cs="Calibri"/>
                <w:sz w:val="28"/>
                <w:szCs w:val="28"/>
              </w:rPr>
              <w:t xml:space="preserve"> Campus Closed</w:t>
            </w:r>
            <w:r>
              <w:rPr>
                <w:rFonts w:ascii="Calibri" w:eastAsia="Calibri" w:hAnsi="Calibri" w:cs="Calibri"/>
                <w:sz w:val="28"/>
                <w:szCs w:val="28"/>
              </w:rPr>
              <w:t xml:space="preserve"> </w:t>
            </w:r>
            <w:r w:rsidRPr="002042E1">
              <w:rPr>
                <w:rFonts w:ascii="Calibri" w:eastAsia="Calibri" w:hAnsi="Calibri" w:cs="Calibri"/>
                <w:b/>
                <w:sz w:val="28"/>
                <w:szCs w:val="28"/>
              </w:rPr>
              <w:t xml:space="preserve">Lecture Wednesday </w:t>
            </w:r>
          </w:p>
          <w:p w14:paraId="144A5D23" w14:textId="7F833523" w:rsidR="00945555" w:rsidRPr="00E40BE4" w:rsidRDefault="002042E1" w:rsidP="00945555">
            <w:pPr>
              <w:tabs>
                <w:tab w:val="left" w:pos="0"/>
              </w:tabs>
              <w:suppressAutoHyphens/>
              <w:rPr>
                <w:rFonts w:ascii="Calibri" w:eastAsia="Calibri" w:hAnsi="Calibri" w:cs="Calibri"/>
                <w:sz w:val="28"/>
                <w:szCs w:val="28"/>
              </w:rPr>
            </w:pPr>
            <w:r w:rsidRPr="002042E1">
              <w:rPr>
                <w:rFonts w:ascii="Calibri" w:eastAsia="Calibri" w:hAnsi="Calibri" w:cs="Calibri"/>
                <w:b/>
                <w:sz w:val="28"/>
                <w:szCs w:val="28"/>
              </w:rPr>
              <w:t>2/18</w:t>
            </w:r>
          </w:p>
        </w:tc>
        <w:tc>
          <w:tcPr>
            <w:tcW w:w="3111" w:type="dxa"/>
          </w:tcPr>
          <w:p w14:paraId="78EDF983" w14:textId="77777777" w:rsidR="00945555" w:rsidRPr="0095162B" w:rsidRDefault="00945555" w:rsidP="00945555">
            <w:pPr>
              <w:spacing w:after="160" w:line="259" w:lineRule="auto"/>
              <w:rPr>
                <w:rFonts w:ascii="Calibri" w:eastAsia="Calibri" w:hAnsi="Calibri" w:cs="Calibri"/>
                <w:color w:val="4472C4"/>
                <w:sz w:val="28"/>
                <w:szCs w:val="28"/>
              </w:rPr>
            </w:pPr>
            <w:r w:rsidRPr="0095162B">
              <w:rPr>
                <w:rFonts w:ascii="Calibri" w:eastAsia="Calibri" w:hAnsi="Calibri"/>
                <w:color w:val="4472C4"/>
                <w:sz w:val="24"/>
                <w:szCs w:val="24"/>
              </w:rPr>
              <w:t xml:space="preserve">Walsh Review Chapters 13, 16, </w:t>
            </w:r>
            <w:r w:rsidR="006D7868" w:rsidRPr="0095162B">
              <w:rPr>
                <w:rFonts w:ascii="Calibri" w:eastAsia="Calibri" w:hAnsi="Calibri"/>
                <w:color w:val="4472C4"/>
                <w:sz w:val="24"/>
                <w:szCs w:val="24"/>
              </w:rPr>
              <w:t>17, &amp;</w:t>
            </w:r>
            <w:r w:rsidRPr="0095162B">
              <w:rPr>
                <w:rFonts w:ascii="Calibri" w:eastAsia="Calibri" w:hAnsi="Calibri"/>
                <w:color w:val="4472C4"/>
                <w:sz w:val="24"/>
                <w:szCs w:val="24"/>
              </w:rPr>
              <w:t xml:space="preserve"> 18 </w:t>
            </w:r>
            <w:r w:rsidRPr="0095162B">
              <w:rPr>
                <w:rFonts w:ascii="Calibri" w:eastAsia="Calibri" w:hAnsi="Calibri"/>
                <w:color w:val="4472C4"/>
                <w:sz w:val="22"/>
                <w:szCs w:val="22"/>
              </w:rPr>
              <w:t>(pp. 344-347)</w:t>
            </w:r>
          </w:p>
        </w:tc>
        <w:tc>
          <w:tcPr>
            <w:tcW w:w="3078" w:type="dxa"/>
          </w:tcPr>
          <w:p w14:paraId="1CDF623D" w14:textId="77777777" w:rsidR="00945555" w:rsidRPr="00003E7C" w:rsidRDefault="00E94D59" w:rsidP="00945555">
            <w:pPr>
              <w:spacing w:after="160" w:line="259" w:lineRule="auto"/>
              <w:rPr>
                <w:rFonts w:ascii="Calibri" w:eastAsia="Calibri" w:hAnsi="Calibri"/>
                <w:sz w:val="28"/>
                <w:szCs w:val="28"/>
              </w:rPr>
            </w:pPr>
            <w:r w:rsidRPr="00003E7C">
              <w:rPr>
                <w:rFonts w:ascii="Calibri" w:eastAsia="Calibri" w:hAnsi="Calibri"/>
                <w:sz w:val="28"/>
                <w:szCs w:val="28"/>
              </w:rPr>
              <w:t>Chapters 31, 32, 36 &amp; pages 336-640 in Chapter 37</w:t>
            </w:r>
          </w:p>
        </w:tc>
      </w:tr>
      <w:tr w:rsidR="00945555" w:rsidRPr="00356C18" w14:paraId="4FD8C5E9" w14:textId="77777777" w:rsidTr="00945555">
        <w:trPr>
          <w:trHeight w:val="1430"/>
        </w:trPr>
        <w:tc>
          <w:tcPr>
            <w:tcW w:w="2155" w:type="dxa"/>
          </w:tcPr>
          <w:p w14:paraId="11E41994" w14:textId="77777777" w:rsidR="00945555" w:rsidRPr="00356C18" w:rsidRDefault="00945555" w:rsidP="00945555">
            <w:pPr>
              <w:tabs>
                <w:tab w:val="left" w:pos="0"/>
              </w:tabs>
              <w:suppressAutoHyphens/>
              <w:jc w:val="center"/>
              <w:rPr>
                <w:rFonts w:ascii="Calibri" w:eastAsia="Calibri" w:hAnsi="Calibri"/>
                <w:sz w:val="32"/>
                <w:szCs w:val="32"/>
              </w:rPr>
            </w:pPr>
            <w:r w:rsidRPr="00356C18">
              <w:rPr>
                <w:rFonts w:ascii="Calibri" w:eastAsia="Calibri" w:hAnsi="Calibri"/>
                <w:sz w:val="32"/>
                <w:szCs w:val="32"/>
              </w:rPr>
              <w:t xml:space="preserve">WEEK </w:t>
            </w:r>
            <w:r>
              <w:rPr>
                <w:rFonts w:ascii="Calibri" w:eastAsia="Calibri" w:hAnsi="Calibri"/>
                <w:sz w:val="32"/>
                <w:szCs w:val="32"/>
              </w:rPr>
              <w:t>8</w:t>
            </w:r>
          </w:p>
          <w:p w14:paraId="1F882FE0" w14:textId="2B3A5BA3" w:rsidR="00945555" w:rsidRPr="00356C18" w:rsidRDefault="00945555" w:rsidP="00945555">
            <w:pPr>
              <w:tabs>
                <w:tab w:val="left" w:pos="0"/>
              </w:tabs>
              <w:suppressAutoHyphens/>
              <w:jc w:val="center"/>
              <w:rPr>
                <w:rFonts w:ascii="Calibri" w:eastAsia="Calibri" w:hAnsi="Calibri"/>
                <w:sz w:val="28"/>
                <w:szCs w:val="28"/>
              </w:rPr>
            </w:pPr>
            <w:r w:rsidRPr="00356C18">
              <w:rPr>
                <w:rFonts w:ascii="Calibri" w:eastAsia="Calibri" w:hAnsi="Calibri"/>
                <w:sz w:val="28"/>
                <w:szCs w:val="28"/>
              </w:rPr>
              <w:t xml:space="preserve">February </w:t>
            </w:r>
            <w:r w:rsidR="006D7868">
              <w:rPr>
                <w:rFonts w:ascii="Calibri" w:eastAsia="Calibri" w:hAnsi="Calibri"/>
                <w:sz w:val="28"/>
                <w:szCs w:val="28"/>
              </w:rPr>
              <w:t>2</w:t>
            </w:r>
            <w:r w:rsidR="002042E1">
              <w:rPr>
                <w:rFonts w:ascii="Calibri" w:eastAsia="Calibri" w:hAnsi="Calibri"/>
                <w:sz w:val="28"/>
                <w:szCs w:val="28"/>
              </w:rPr>
              <w:t>2</w:t>
            </w:r>
            <w:r w:rsidR="006D7868">
              <w:rPr>
                <w:rFonts w:ascii="Calibri" w:eastAsia="Calibri" w:hAnsi="Calibri"/>
                <w:sz w:val="28"/>
                <w:szCs w:val="28"/>
              </w:rPr>
              <w:t xml:space="preserve">- March </w:t>
            </w:r>
            <w:r w:rsidR="002042E1">
              <w:rPr>
                <w:rFonts w:ascii="Calibri" w:eastAsia="Calibri" w:hAnsi="Calibri"/>
                <w:sz w:val="28"/>
                <w:szCs w:val="28"/>
              </w:rPr>
              <w:t>1</w:t>
            </w:r>
          </w:p>
          <w:p w14:paraId="738610EB" w14:textId="77777777" w:rsidR="00945555" w:rsidRPr="00356C18" w:rsidRDefault="00945555" w:rsidP="00945555">
            <w:pPr>
              <w:tabs>
                <w:tab w:val="left" w:pos="0"/>
              </w:tabs>
              <w:suppressAutoHyphens/>
              <w:jc w:val="center"/>
              <w:rPr>
                <w:rFonts w:ascii="Calibri" w:eastAsia="Calibri" w:hAnsi="Calibri"/>
                <w:sz w:val="28"/>
                <w:szCs w:val="28"/>
              </w:rPr>
            </w:pPr>
          </w:p>
        </w:tc>
        <w:tc>
          <w:tcPr>
            <w:tcW w:w="2672" w:type="dxa"/>
          </w:tcPr>
          <w:p w14:paraId="4F816C49" w14:textId="77777777" w:rsidR="00945555" w:rsidRPr="00D2047A" w:rsidRDefault="00945555" w:rsidP="00945555">
            <w:pPr>
              <w:tabs>
                <w:tab w:val="left" w:pos="0"/>
              </w:tabs>
              <w:suppressAutoHyphens/>
              <w:rPr>
                <w:rFonts w:ascii="Calibri" w:eastAsia="Calibri" w:hAnsi="Calibri"/>
                <w:bCs/>
                <w:sz w:val="28"/>
                <w:szCs w:val="28"/>
              </w:rPr>
            </w:pPr>
            <w:r>
              <w:rPr>
                <w:rFonts w:ascii="Calibri" w:eastAsia="Calibri" w:hAnsi="Calibri"/>
                <w:bCs/>
                <w:sz w:val="28"/>
                <w:szCs w:val="28"/>
              </w:rPr>
              <w:t>Monday Lecture 10-12</w:t>
            </w:r>
            <w:r w:rsidR="006D7868">
              <w:rPr>
                <w:rFonts w:ascii="Calibri" w:eastAsia="Calibri" w:hAnsi="Calibri"/>
                <w:bCs/>
                <w:sz w:val="28"/>
                <w:szCs w:val="28"/>
              </w:rPr>
              <w:t>0</w:t>
            </w:r>
            <w:r>
              <w:rPr>
                <w:rFonts w:ascii="Calibri" w:eastAsia="Calibri" w:hAnsi="Calibri"/>
                <w:bCs/>
                <w:sz w:val="28"/>
                <w:szCs w:val="28"/>
              </w:rPr>
              <w:t>0</w:t>
            </w:r>
          </w:p>
          <w:p w14:paraId="44E058C2" w14:textId="77777777" w:rsidR="00945555" w:rsidRDefault="00945555" w:rsidP="00945555">
            <w:pPr>
              <w:tabs>
                <w:tab w:val="left" w:pos="0"/>
              </w:tabs>
              <w:suppressAutoHyphens/>
              <w:rPr>
                <w:rFonts w:ascii="Calibri" w:eastAsia="Calibri" w:hAnsi="Calibri" w:cs="Calibri"/>
                <w:sz w:val="28"/>
                <w:szCs w:val="28"/>
              </w:rPr>
            </w:pPr>
            <w:r>
              <w:rPr>
                <w:rFonts w:ascii="Calibri" w:eastAsia="Calibri" w:hAnsi="Calibri" w:cs="Calibri"/>
                <w:sz w:val="28"/>
                <w:szCs w:val="28"/>
              </w:rPr>
              <w:t xml:space="preserve">Wednesday Lab </w:t>
            </w:r>
          </w:p>
          <w:p w14:paraId="293216D7" w14:textId="548E46C3" w:rsidR="00945555" w:rsidRDefault="002042E1" w:rsidP="00945555">
            <w:pPr>
              <w:tabs>
                <w:tab w:val="left" w:pos="0"/>
              </w:tabs>
              <w:suppressAutoHyphens/>
              <w:rPr>
                <w:rFonts w:ascii="Calibri" w:eastAsia="Calibri" w:hAnsi="Calibri" w:cs="Calibri"/>
                <w:sz w:val="28"/>
                <w:szCs w:val="28"/>
              </w:rPr>
            </w:pPr>
            <w:r>
              <w:rPr>
                <w:rFonts w:ascii="Calibri" w:eastAsia="Calibri" w:hAnsi="Calibri" w:cs="Calibri"/>
                <w:sz w:val="28"/>
                <w:szCs w:val="28"/>
              </w:rPr>
              <w:t>Simulations</w:t>
            </w:r>
          </w:p>
          <w:p w14:paraId="637805D2" w14:textId="77777777" w:rsidR="00945555" w:rsidRPr="00356C18" w:rsidRDefault="00945555" w:rsidP="00945555">
            <w:pPr>
              <w:tabs>
                <w:tab w:val="left" w:pos="0"/>
              </w:tabs>
              <w:suppressAutoHyphens/>
              <w:rPr>
                <w:rFonts w:ascii="Calibri" w:eastAsia="Calibri" w:hAnsi="Calibri" w:cs="Calibri"/>
                <w:b/>
                <w:sz w:val="28"/>
                <w:szCs w:val="28"/>
              </w:rPr>
            </w:pPr>
          </w:p>
        </w:tc>
        <w:tc>
          <w:tcPr>
            <w:tcW w:w="3111" w:type="dxa"/>
          </w:tcPr>
          <w:p w14:paraId="0C77EFE8" w14:textId="77777777" w:rsidR="00945555" w:rsidRPr="00406623" w:rsidRDefault="00945555" w:rsidP="00945555">
            <w:pPr>
              <w:tabs>
                <w:tab w:val="left" w:pos="0"/>
              </w:tabs>
              <w:suppressAutoHyphens/>
              <w:rPr>
                <w:rFonts w:ascii="Calibri" w:eastAsia="Calibri" w:hAnsi="Calibri" w:cs="Calibri"/>
                <w:b/>
                <w:i/>
                <w:sz w:val="24"/>
                <w:szCs w:val="24"/>
              </w:rPr>
            </w:pPr>
            <w:r w:rsidRPr="00406623">
              <w:rPr>
                <w:rFonts w:ascii="Calibri" w:eastAsia="Calibri" w:hAnsi="Calibri" w:cs="Calibri"/>
                <w:b/>
                <w:i/>
                <w:sz w:val="24"/>
                <w:szCs w:val="24"/>
              </w:rPr>
              <w:t>Module Exam Weeks 6-7 Online</w:t>
            </w:r>
          </w:p>
          <w:p w14:paraId="7806FCA7" w14:textId="77777777" w:rsidR="00945555" w:rsidRPr="0095162B" w:rsidRDefault="00945555" w:rsidP="00945555">
            <w:pPr>
              <w:spacing w:after="160" w:line="259" w:lineRule="auto"/>
              <w:rPr>
                <w:rFonts w:ascii="Calibri" w:eastAsia="Calibri" w:hAnsi="Calibri"/>
                <w:color w:val="4472C4"/>
                <w:sz w:val="24"/>
                <w:szCs w:val="24"/>
              </w:rPr>
            </w:pPr>
            <w:r w:rsidRPr="0095162B">
              <w:rPr>
                <w:rFonts w:ascii="Calibri" w:eastAsia="Calibri" w:hAnsi="Calibri"/>
                <w:color w:val="4472C4"/>
                <w:sz w:val="24"/>
                <w:szCs w:val="24"/>
              </w:rPr>
              <w:t xml:space="preserve">Walsh Chapters </w:t>
            </w:r>
            <w:r w:rsidR="00003E7C">
              <w:rPr>
                <w:rFonts w:ascii="Calibri" w:eastAsia="Calibri" w:hAnsi="Calibri"/>
                <w:color w:val="4472C4"/>
                <w:sz w:val="24"/>
                <w:szCs w:val="24"/>
              </w:rPr>
              <w:t xml:space="preserve">23, </w:t>
            </w:r>
            <w:r w:rsidRPr="0095162B">
              <w:rPr>
                <w:rFonts w:ascii="Calibri" w:eastAsia="Calibri" w:hAnsi="Calibri"/>
                <w:color w:val="4472C4"/>
                <w:sz w:val="24"/>
                <w:szCs w:val="24"/>
              </w:rPr>
              <w:t>25, 26</w:t>
            </w:r>
            <w:r w:rsidR="00003E7C">
              <w:rPr>
                <w:rFonts w:ascii="Calibri" w:eastAsia="Calibri" w:hAnsi="Calibri"/>
                <w:color w:val="4472C4"/>
                <w:sz w:val="24"/>
                <w:szCs w:val="24"/>
              </w:rPr>
              <w:t xml:space="preserve"> </w:t>
            </w:r>
          </w:p>
          <w:p w14:paraId="02B1B44E" w14:textId="77777777" w:rsidR="00945555" w:rsidRPr="00945555" w:rsidRDefault="00945555" w:rsidP="00945555">
            <w:pPr>
              <w:spacing w:after="160" w:line="259" w:lineRule="auto"/>
              <w:rPr>
                <w:rFonts w:ascii="Calibri" w:eastAsia="Calibri" w:hAnsi="Calibri"/>
                <w:sz w:val="24"/>
                <w:szCs w:val="24"/>
              </w:rPr>
            </w:pPr>
            <w:r w:rsidRPr="00945555">
              <w:rPr>
                <w:rFonts w:ascii="Calibri" w:hAnsi="Calibri"/>
                <w:sz w:val="24"/>
                <w:szCs w:val="24"/>
              </w:rPr>
              <w:t xml:space="preserve">Harrison </w:t>
            </w:r>
            <w:r w:rsidR="008F5B69" w:rsidRPr="00945555">
              <w:rPr>
                <w:rFonts w:ascii="Calibri" w:hAnsi="Calibri"/>
                <w:sz w:val="24"/>
                <w:szCs w:val="24"/>
              </w:rPr>
              <w:t>Chapter 6</w:t>
            </w:r>
            <w:r w:rsidRPr="00945555">
              <w:rPr>
                <w:rFonts w:ascii="Calibri" w:hAnsi="Calibri"/>
                <w:sz w:val="24"/>
                <w:szCs w:val="24"/>
              </w:rPr>
              <w:t>, 7</w:t>
            </w:r>
          </w:p>
          <w:p w14:paraId="463F29E8" w14:textId="77777777" w:rsidR="00945555" w:rsidRPr="00356C18" w:rsidRDefault="00945555" w:rsidP="00945555">
            <w:pPr>
              <w:spacing w:after="160" w:line="259" w:lineRule="auto"/>
              <w:rPr>
                <w:rFonts w:ascii="Calibri" w:eastAsia="Calibri" w:hAnsi="Calibri" w:cs="Calibri"/>
                <w:sz w:val="28"/>
                <w:szCs w:val="28"/>
              </w:rPr>
            </w:pPr>
          </w:p>
        </w:tc>
        <w:tc>
          <w:tcPr>
            <w:tcW w:w="3078" w:type="dxa"/>
          </w:tcPr>
          <w:p w14:paraId="3B7B4B86" w14:textId="77777777" w:rsidR="00945555" w:rsidRDefault="00945555" w:rsidP="00945555">
            <w:pPr>
              <w:tabs>
                <w:tab w:val="left" w:pos="0"/>
              </w:tabs>
              <w:suppressAutoHyphens/>
              <w:rPr>
                <w:rFonts w:ascii="Calibri" w:eastAsia="Calibri" w:hAnsi="Calibri" w:cs="Calibri"/>
                <w:b/>
                <w:sz w:val="24"/>
                <w:szCs w:val="24"/>
              </w:rPr>
            </w:pPr>
          </w:p>
          <w:p w14:paraId="7E4CE3E1" w14:textId="77777777" w:rsidR="00E94D59" w:rsidRPr="00003E7C" w:rsidRDefault="00003E7C" w:rsidP="00945555">
            <w:pPr>
              <w:tabs>
                <w:tab w:val="left" w:pos="0"/>
              </w:tabs>
              <w:suppressAutoHyphens/>
              <w:rPr>
                <w:rFonts w:ascii="Calibri" w:eastAsia="Calibri" w:hAnsi="Calibri" w:cs="Calibri"/>
                <w:sz w:val="28"/>
                <w:szCs w:val="28"/>
              </w:rPr>
            </w:pPr>
            <w:r>
              <w:rPr>
                <w:rFonts w:ascii="Calibri" w:eastAsia="Calibri" w:hAnsi="Calibri" w:cs="Calibri"/>
                <w:sz w:val="28"/>
                <w:szCs w:val="28"/>
              </w:rPr>
              <w:t>Chapters 21-23</w:t>
            </w:r>
          </w:p>
        </w:tc>
      </w:tr>
      <w:tr w:rsidR="00945555" w:rsidRPr="00356C18" w14:paraId="7A8C9CE1" w14:textId="77777777" w:rsidTr="00945555">
        <w:trPr>
          <w:trHeight w:val="1619"/>
        </w:trPr>
        <w:tc>
          <w:tcPr>
            <w:tcW w:w="2155" w:type="dxa"/>
          </w:tcPr>
          <w:p w14:paraId="0BEE9F40" w14:textId="77777777" w:rsidR="00945555" w:rsidRPr="00356C18" w:rsidRDefault="00945555" w:rsidP="00945555">
            <w:pPr>
              <w:tabs>
                <w:tab w:val="left" w:pos="0"/>
              </w:tabs>
              <w:suppressAutoHyphens/>
              <w:jc w:val="center"/>
              <w:rPr>
                <w:rFonts w:ascii="Calibri" w:eastAsia="Calibri" w:hAnsi="Calibri"/>
                <w:sz w:val="32"/>
                <w:szCs w:val="32"/>
              </w:rPr>
            </w:pPr>
            <w:r w:rsidRPr="00356C18">
              <w:rPr>
                <w:rFonts w:ascii="Calibri" w:eastAsia="Calibri" w:hAnsi="Calibri"/>
                <w:sz w:val="32"/>
                <w:szCs w:val="32"/>
              </w:rPr>
              <w:t xml:space="preserve">WEEK </w:t>
            </w:r>
            <w:r w:rsidR="006D7868">
              <w:rPr>
                <w:rFonts w:ascii="Calibri" w:eastAsia="Calibri" w:hAnsi="Calibri"/>
                <w:sz w:val="32"/>
                <w:szCs w:val="32"/>
              </w:rPr>
              <w:t>9</w:t>
            </w:r>
          </w:p>
          <w:p w14:paraId="14E8AA58" w14:textId="542B1A18" w:rsidR="00945555" w:rsidRPr="00356C18" w:rsidRDefault="00945555" w:rsidP="00945555">
            <w:pPr>
              <w:tabs>
                <w:tab w:val="left" w:pos="0"/>
              </w:tabs>
              <w:suppressAutoHyphens/>
              <w:jc w:val="center"/>
              <w:rPr>
                <w:rFonts w:ascii="Calibri" w:eastAsia="Calibri" w:hAnsi="Calibri"/>
                <w:sz w:val="28"/>
                <w:szCs w:val="28"/>
              </w:rPr>
            </w:pPr>
            <w:r w:rsidRPr="00356C18">
              <w:rPr>
                <w:rFonts w:ascii="Calibri" w:eastAsia="Calibri" w:hAnsi="Calibri"/>
                <w:sz w:val="28"/>
                <w:szCs w:val="28"/>
              </w:rPr>
              <w:t xml:space="preserve">March </w:t>
            </w:r>
            <w:r w:rsidR="002042E1">
              <w:rPr>
                <w:rFonts w:ascii="Calibri" w:eastAsia="Calibri" w:hAnsi="Calibri"/>
                <w:sz w:val="28"/>
                <w:szCs w:val="28"/>
              </w:rPr>
              <w:t>1</w:t>
            </w:r>
            <w:r>
              <w:rPr>
                <w:rFonts w:ascii="Calibri" w:eastAsia="Calibri" w:hAnsi="Calibri"/>
                <w:sz w:val="28"/>
                <w:szCs w:val="28"/>
              </w:rPr>
              <w:t>-</w:t>
            </w:r>
            <w:r w:rsidR="002042E1">
              <w:rPr>
                <w:rFonts w:ascii="Calibri" w:eastAsia="Calibri" w:hAnsi="Calibri"/>
                <w:sz w:val="28"/>
                <w:szCs w:val="28"/>
              </w:rPr>
              <w:t>8</w:t>
            </w:r>
          </w:p>
          <w:p w14:paraId="3A0FF5F2" w14:textId="77777777" w:rsidR="00945555" w:rsidRDefault="00945555" w:rsidP="00945555">
            <w:pPr>
              <w:tabs>
                <w:tab w:val="left" w:pos="0"/>
              </w:tabs>
              <w:suppressAutoHyphens/>
              <w:jc w:val="center"/>
              <w:rPr>
                <w:rFonts w:ascii="Calibri" w:eastAsia="Calibri" w:hAnsi="Calibri"/>
                <w:sz w:val="28"/>
                <w:szCs w:val="28"/>
              </w:rPr>
            </w:pPr>
          </w:p>
          <w:p w14:paraId="5630AD66" w14:textId="77777777" w:rsidR="00945555" w:rsidRPr="00356C18" w:rsidRDefault="00945555" w:rsidP="00945555">
            <w:pPr>
              <w:tabs>
                <w:tab w:val="left" w:pos="0"/>
              </w:tabs>
              <w:suppressAutoHyphens/>
              <w:jc w:val="center"/>
              <w:rPr>
                <w:rFonts w:ascii="Calibri" w:eastAsia="Calibri" w:hAnsi="Calibri"/>
                <w:sz w:val="28"/>
                <w:szCs w:val="28"/>
              </w:rPr>
            </w:pPr>
          </w:p>
        </w:tc>
        <w:tc>
          <w:tcPr>
            <w:tcW w:w="2672" w:type="dxa"/>
          </w:tcPr>
          <w:p w14:paraId="13DAF5FF" w14:textId="2433B288" w:rsidR="00945555" w:rsidRPr="002042E1" w:rsidRDefault="002042E1" w:rsidP="002042E1">
            <w:pPr>
              <w:tabs>
                <w:tab w:val="left" w:pos="0"/>
              </w:tabs>
              <w:suppressAutoHyphens/>
              <w:rPr>
                <w:rFonts w:ascii="Calibri" w:eastAsia="Calibri" w:hAnsi="Calibri"/>
                <w:bCs/>
                <w:sz w:val="28"/>
                <w:szCs w:val="28"/>
              </w:rPr>
            </w:pPr>
            <w:r>
              <w:rPr>
                <w:rFonts w:ascii="Calibri" w:eastAsia="Calibri" w:hAnsi="Calibri"/>
                <w:bCs/>
                <w:sz w:val="28"/>
                <w:szCs w:val="28"/>
              </w:rPr>
              <w:t>Panopto Lecture           RC Faculty in Spokane for HOSA</w:t>
            </w:r>
          </w:p>
          <w:p w14:paraId="61829076" w14:textId="77777777" w:rsidR="00945555" w:rsidRPr="00356C18" w:rsidRDefault="00945555" w:rsidP="00945555">
            <w:pPr>
              <w:tabs>
                <w:tab w:val="left" w:pos="0"/>
              </w:tabs>
              <w:suppressAutoHyphens/>
              <w:rPr>
                <w:rFonts w:ascii="Calibri" w:eastAsia="Calibri" w:hAnsi="Calibri" w:cs="Calibri"/>
                <w:b/>
                <w:sz w:val="28"/>
                <w:szCs w:val="28"/>
              </w:rPr>
            </w:pPr>
          </w:p>
        </w:tc>
        <w:tc>
          <w:tcPr>
            <w:tcW w:w="3111" w:type="dxa"/>
          </w:tcPr>
          <w:p w14:paraId="2BA226A1" w14:textId="77777777" w:rsidR="00945555" w:rsidRPr="00297DAD" w:rsidRDefault="00945555" w:rsidP="00945555">
            <w:pPr>
              <w:tabs>
                <w:tab w:val="left" w:pos="0"/>
              </w:tabs>
              <w:suppressAutoHyphens/>
              <w:rPr>
                <w:rFonts w:ascii="Calibri" w:eastAsia="Calibri" w:hAnsi="Calibri" w:cs="Calibri"/>
                <w:sz w:val="24"/>
                <w:szCs w:val="24"/>
              </w:rPr>
            </w:pPr>
          </w:p>
          <w:p w14:paraId="27772DEF" w14:textId="77777777" w:rsidR="00003E7C" w:rsidRPr="00E27875" w:rsidRDefault="00003E7C" w:rsidP="00003E7C">
            <w:pPr>
              <w:tabs>
                <w:tab w:val="left" w:pos="0"/>
              </w:tabs>
              <w:suppressAutoHyphens/>
              <w:rPr>
                <w:rFonts w:ascii="Calibri" w:eastAsia="Calibri" w:hAnsi="Calibri"/>
                <w:color w:val="4472C4"/>
                <w:sz w:val="24"/>
                <w:szCs w:val="24"/>
              </w:rPr>
            </w:pPr>
            <w:r w:rsidRPr="00E27875">
              <w:rPr>
                <w:rFonts w:ascii="Calibri" w:eastAsia="Calibri" w:hAnsi="Calibri" w:cs="Calibri"/>
                <w:color w:val="4472C4"/>
                <w:sz w:val="24"/>
                <w:szCs w:val="24"/>
              </w:rPr>
              <w:t xml:space="preserve">Walsh </w:t>
            </w:r>
            <w:r w:rsidRPr="00E27875">
              <w:rPr>
                <w:rFonts w:ascii="Calibri" w:eastAsia="Calibri" w:hAnsi="Calibri"/>
                <w:color w:val="4472C4"/>
                <w:sz w:val="24"/>
                <w:szCs w:val="24"/>
              </w:rPr>
              <w:t xml:space="preserve">Chapters </w:t>
            </w:r>
            <w:r>
              <w:rPr>
                <w:rFonts w:ascii="Calibri" w:eastAsia="Calibri" w:hAnsi="Calibri"/>
                <w:color w:val="4472C4"/>
                <w:sz w:val="24"/>
                <w:szCs w:val="24"/>
              </w:rPr>
              <w:t>27, 28 &amp; 33</w:t>
            </w:r>
          </w:p>
          <w:p w14:paraId="779BFA2E" w14:textId="77777777" w:rsidR="00902E29" w:rsidRPr="00945555" w:rsidRDefault="00902E29" w:rsidP="00902E29">
            <w:pPr>
              <w:spacing w:after="160" w:line="259" w:lineRule="auto"/>
              <w:rPr>
                <w:rFonts w:ascii="Calibri" w:eastAsia="Calibri" w:hAnsi="Calibri"/>
                <w:sz w:val="24"/>
                <w:szCs w:val="24"/>
              </w:rPr>
            </w:pPr>
            <w:r w:rsidRPr="00945555">
              <w:rPr>
                <w:rFonts w:ascii="Calibri" w:hAnsi="Calibri"/>
                <w:sz w:val="24"/>
                <w:szCs w:val="24"/>
              </w:rPr>
              <w:t xml:space="preserve">Harrison Chapter 3, 5, </w:t>
            </w:r>
            <w:r>
              <w:rPr>
                <w:rFonts w:ascii="Calibri" w:hAnsi="Calibri"/>
                <w:sz w:val="24"/>
                <w:szCs w:val="24"/>
              </w:rPr>
              <w:t>&amp; 10</w:t>
            </w:r>
          </w:p>
          <w:p w14:paraId="17AD93B2" w14:textId="77777777" w:rsidR="00945555" w:rsidRPr="0095162B" w:rsidRDefault="00945555" w:rsidP="00003E7C">
            <w:pPr>
              <w:tabs>
                <w:tab w:val="left" w:pos="0"/>
              </w:tabs>
              <w:suppressAutoHyphens/>
              <w:rPr>
                <w:rFonts w:ascii="Calibri" w:eastAsia="Calibri" w:hAnsi="Calibri" w:cs="Calibri"/>
                <w:color w:val="4472C4"/>
                <w:sz w:val="24"/>
                <w:szCs w:val="24"/>
              </w:rPr>
            </w:pPr>
          </w:p>
        </w:tc>
        <w:tc>
          <w:tcPr>
            <w:tcW w:w="3078" w:type="dxa"/>
          </w:tcPr>
          <w:p w14:paraId="0DE4B5B7" w14:textId="77777777" w:rsidR="00945555" w:rsidRDefault="00945555" w:rsidP="00945555">
            <w:pPr>
              <w:tabs>
                <w:tab w:val="left" w:pos="0"/>
              </w:tabs>
              <w:suppressAutoHyphens/>
              <w:rPr>
                <w:rFonts w:ascii="Calibri" w:eastAsia="Calibri" w:hAnsi="Calibri" w:cs="Calibri"/>
                <w:sz w:val="24"/>
                <w:szCs w:val="24"/>
              </w:rPr>
            </w:pPr>
          </w:p>
          <w:p w14:paraId="44B5EBB8" w14:textId="77777777" w:rsidR="00003E7C" w:rsidRPr="00003E7C" w:rsidRDefault="00003E7C" w:rsidP="00945555">
            <w:pPr>
              <w:tabs>
                <w:tab w:val="left" w:pos="0"/>
              </w:tabs>
              <w:suppressAutoHyphens/>
              <w:rPr>
                <w:rFonts w:ascii="Calibri" w:eastAsia="Calibri" w:hAnsi="Calibri" w:cs="Calibri"/>
                <w:sz w:val="28"/>
                <w:szCs w:val="28"/>
              </w:rPr>
            </w:pPr>
            <w:r w:rsidRPr="00003E7C">
              <w:rPr>
                <w:rFonts w:ascii="Calibri" w:eastAsia="Calibri" w:hAnsi="Calibri" w:cs="Calibri"/>
                <w:sz w:val="28"/>
                <w:szCs w:val="28"/>
              </w:rPr>
              <w:t>Chapters 24, 25 &amp; 30</w:t>
            </w:r>
          </w:p>
        </w:tc>
      </w:tr>
      <w:tr w:rsidR="00945555" w:rsidRPr="00356C18" w14:paraId="1480CBED" w14:textId="77777777" w:rsidTr="00945555">
        <w:trPr>
          <w:trHeight w:val="1511"/>
        </w:trPr>
        <w:tc>
          <w:tcPr>
            <w:tcW w:w="2155" w:type="dxa"/>
          </w:tcPr>
          <w:p w14:paraId="4F0F84CE" w14:textId="77777777" w:rsidR="00945555" w:rsidRPr="00356C18" w:rsidRDefault="00945555" w:rsidP="00945555">
            <w:pPr>
              <w:tabs>
                <w:tab w:val="left" w:pos="0"/>
              </w:tabs>
              <w:suppressAutoHyphens/>
              <w:jc w:val="center"/>
              <w:rPr>
                <w:rFonts w:ascii="Calibri" w:eastAsia="Calibri" w:hAnsi="Calibri"/>
                <w:sz w:val="32"/>
                <w:szCs w:val="32"/>
              </w:rPr>
            </w:pPr>
            <w:r w:rsidRPr="00356C18">
              <w:rPr>
                <w:rFonts w:ascii="Calibri" w:eastAsia="Calibri" w:hAnsi="Calibri"/>
                <w:sz w:val="32"/>
                <w:szCs w:val="32"/>
              </w:rPr>
              <w:t>WEEK 1</w:t>
            </w:r>
            <w:r w:rsidR="006D7868">
              <w:rPr>
                <w:rFonts w:ascii="Calibri" w:eastAsia="Calibri" w:hAnsi="Calibri"/>
                <w:sz w:val="32"/>
                <w:szCs w:val="32"/>
              </w:rPr>
              <w:t>0</w:t>
            </w:r>
          </w:p>
          <w:p w14:paraId="4BEA7027" w14:textId="4A6A1488" w:rsidR="00945555" w:rsidRDefault="00945555" w:rsidP="00945555">
            <w:pPr>
              <w:tabs>
                <w:tab w:val="left" w:pos="0"/>
              </w:tabs>
              <w:suppressAutoHyphens/>
              <w:jc w:val="center"/>
              <w:rPr>
                <w:rFonts w:ascii="Calibri" w:eastAsia="Calibri" w:hAnsi="Calibri"/>
                <w:sz w:val="28"/>
                <w:szCs w:val="28"/>
              </w:rPr>
            </w:pPr>
            <w:r w:rsidRPr="00356C18">
              <w:rPr>
                <w:rFonts w:ascii="Calibri" w:eastAsia="Calibri" w:hAnsi="Calibri"/>
                <w:sz w:val="28"/>
                <w:szCs w:val="28"/>
              </w:rPr>
              <w:t xml:space="preserve">March </w:t>
            </w:r>
            <w:r w:rsidR="002042E1">
              <w:rPr>
                <w:rFonts w:ascii="Calibri" w:eastAsia="Calibri" w:hAnsi="Calibri"/>
                <w:sz w:val="28"/>
                <w:szCs w:val="28"/>
              </w:rPr>
              <w:t>8</w:t>
            </w:r>
            <w:r>
              <w:rPr>
                <w:rFonts w:ascii="Calibri" w:eastAsia="Calibri" w:hAnsi="Calibri"/>
                <w:sz w:val="28"/>
                <w:szCs w:val="28"/>
              </w:rPr>
              <w:t xml:space="preserve"> -1</w:t>
            </w:r>
            <w:r w:rsidR="002042E1">
              <w:rPr>
                <w:rFonts w:ascii="Calibri" w:eastAsia="Calibri" w:hAnsi="Calibri"/>
                <w:sz w:val="28"/>
                <w:szCs w:val="28"/>
              </w:rPr>
              <w:t>5</w:t>
            </w:r>
          </w:p>
          <w:p w14:paraId="66204FF1" w14:textId="77777777" w:rsidR="00945555" w:rsidRPr="00356C18" w:rsidRDefault="00945555" w:rsidP="00945555">
            <w:pPr>
              <w:tabs>
                <w:tab w:val="left" w:pos="0"/>
              </w:tabs>
              <w:suppressAutoHyphens/>
              <w:jc w:val="center"/>
              <w:rPr>
                <w:rFonts w:ascii="Calibri" w:eastAsia="Calibri" w:hAnsi="Calibri"/>
                <w:sz w:val="28"/>
                <w:szCs w:val="28"/>
              </w:rPr>
            </w:pPr>
          </w:p>
          <w:p w14:paraId="2DBF0D7D" w14:textId="77777777" w:rsidR="00945555" w:rsidRPr="00356C18" w:rsidRDefault="00945555" w:rsidP="00945555">
            <w:pPr>
              <w:tabs>
                <w:tab w:val="left" w:pos="0"/>
              </w:tabs>
              <w:suppressAutoHyphens/>
              <w:jc w:val="center"/>
              <w:rPr>
                <w:rFonts w:ascii="Calibri" w:eastAsia="Calibri" w:hAnsi="Calibri"/>
                <w:sz w:val="28"/>
                <w:szCs w:val="28"/>
              </w:rPr>
            </w:pPr>
          </w:p>
          <w:p w14:paraId="6B62F1B3" w14:textId="77777777" w:rsidR="00945555" w:rsidRPr="00356C18" w:rsidRDefault="00945555" w:rsidP="00945555">
            <w:pPr>
              <w:tabs>
                <w:tab w:val="left" w:pos="0"/>
              </w:tabs>
              <w:suppressAutoHyphens/>
              <w:jc w:val="center"/>
              <w:rPr>
                <w:rFonts w:ascii="Calibri" w:eastAsia="Calibri" w:hAnsi="Calibri"/>
                <w:sz w:val="28"/>
                <w:szCs w:val="28"/>
              </w:rPr>
            </w:pPr>
          </w:p>
        </w:tc>
        <w:tc>
          <w:tcPr>
            <w:tcW w:w="2672" w:type="dxa"/>
          </w:tcPr>
          <w:p w14:paraId="5B50D884" w14:textId="1801DC5C" w:rsidR="00945555" w:rsidRPr="00D2047A" w:rsidRDefault="002042E1" w:rsidP="00945555">
            <w:pPr>
              <w:tabs>
                <w:tab w:val="left" w:pos="0"/>
              </w:tabs>
              <w:suppressAutoHyphens/>
              <w:rPr>
                <w:rFonts w:ascii="Calibri" w:eastAsia="Calibri" w:hAnsi="Calibri"/>
                <w:bCs/>
                <w:sz w:val="28"/>
                <w:szCs w:val="28"/>
              </w:rPr>
            </w:pPr>
            <w:r>
              <w:rPr>
                <w:rFonts w:ascii="Calibri" w:eastAsia="Calibri" w:hAnsi="Calibri"/>
                <w:bCs/>
                <w:sz w:val="28"/>
                <w:szCs w:val="28"/>
              </w:rPr>
              <w:t>Panopto Lecture     RC Faculty @      RCSW Conference in Wenatchee</w:t>
            </w:r>
          </w:p>
          <w:p w14:paraId="680A4E5D" w14:textId="77777777" w:rsidR="00945555" w:rsidRPr="00356C18" w:rsidRDefault="00945555" w:rsidP="002042E1">
            <w:pPr>
              <w:tabs>
                <w:tab w:val="left" w:pos="0"/>
              </w:tabs>
              <w:suppressAutoHyphens/>
              <w:spacing w:line="360" w:lineRule="auto"/>
              <w:rPr>
                <w:rFonts w:ascii="Calibri" w:eastAsia="Calibri" w:hAnsi="Calibri" w:cs="Calibri"/>
                <w:b/>
                <w:sz w:val="28"/>
                <w:szCs w:val="28"/>
              </w:rPr>
            </w:pPr>
          </w:p>
        </w:tc>
        <w:tc>
          <w:tcPr>
            <w:tcW w:w="3111" w:type="dxa"/>
          </w:tcPr>
          <w:p w14:paraId="19219836" w14:textId="77777777" w:rsidR="00945555" w:rsidRDefault="00945555" w:rsidP="00945555">
            <w:pPr>
              <w:tabs>
                <w:tab w:val="left" w:pos="0"/>
              </w:tabs>
              <w:suppressAutoHyphens/>
              <w:rPr>
                <w:rFonts w:ascii="Calibri" w:eastAsia="Calibri" w:hAnsi="Calibri"/>
                <w:sz w:val="24"/>
                <w:szCs w:val="24"/>
              </w:rPr>
            </w:pPr>
          </w:p>
          <w:p w14:paraId="6726961D" w14:textId="77777777" w:rsidR="00003E7C" w:rsidRPr="00E27875" w:rsidRDefault="00003E7C" w:rsidP="00003E7C">
            <w:pPr>
              <w:tabs>
                <w:tab w:val="left" w:pos="0"/>
              </w:tabs>
              <w:suppressAutoHyphens/>
              <w:rPr>
                <w:rFonts w:ascii="Calibri" w:eastAsia="Calibri" w:hAnsi="Calibri"/>
                <w:color w:val="4472C4"/>
                <w:sz w:val="24"/>
                <w:szCs w:val="24"/>
              </w:rPr>
            </w:pPr>
            <w:r w:rsidRPr="00E27875">
              <w:rPr>
                <w:rFonts w:ascii="Calibri" w:eastAsia="Calibri" w:hAnsi="Calibri" w:cs="Calibri"/>
                <w:color w:val="4472C4"/>
                <w:sz w:val="24"/>
                <w:szCs w:val="24"/>
              </w:rPr>
              <w:t xml:space="preserve">Walsh </w:t>
            </w:r>
            <w:r w:rsidRPr="00E27875">
              <w:rPr>
                <w:rFonts w:ascii="Calibri" w:eastAsia="Calibri" w:hAnsi="Calibri"/>
                <w:color w:val="4472C4"/>
                <w:sz w:val="24"/>
                <w:szCs w:val="24"/>
              </w:rPr>
              <w:t>Chapters 29, 30, 31</w:t>
            </w:r>
            <w:r>
              <w:rPr>
                <w:rFonts w:ascii="Calibri" w:eastAsia="Calibri" w:hAnsi="Calibri"/>
                <w:color w:val="4472C4"/>
                <w:sz w:val="24"/>
                <w:szCs w:val="24"/>
              </w:rPr>
              <w:t>,</w:t>
            </w:r>
          </w:p>
          <w:p w14:paraId="5ED946FE" w14:textId="77777777" w:rsidR="00165C9C" w:rsidRPr="00945555" w:rsidRDefault="00165C9C" w:rsidP="00165C9C">
            <w:pPr>
              <w:spacing w:after="160" w:line="259" w:lineRule="auto"/>
              <w:rPr>
                <w:rFonts w:ascii="Calibri" w:eastAsia="Calibri" w:hAnsi="Calibri"/>
                <w:sz w:val="24"/>
                <w:szCs w:val="24"/>
              </w:rPr>
            </w:pPr>
            <w:r w:rsidRPr="00945555">
              <w:rPr>
                <w:rFonts w:ascii="Calibri" w:hAnsi="Calibri"/>
                <w:sz w:val="24"/>
                <w:szCs w:val="24"/>
              </w:rPr>
              <w:t xml:space="preserve">Harrison Chapter </w:t>
            </w:r>
            <w:r>
              <w:rPr>
                <w:rFonts w:ascii="Calibri" w:hAnsi="Calibri"/>
                <w:sz w:val="24"/>
                <w:szCs w:val="24"/>
              </w:rPr>
              <w:t>10</w:t>
            </w:r>
          </w:p>
          <w:p w14:paraId="296FEF7D" w14:textId="77777777" w:rsidR="00945555" w:rsidRDefault="00945555" w:rsidP="00945555">
            <w:pPr>
              <w:tabs>
                <w:tab w:val="left" w:pos="0"/>
              </w:tabs>
              <w:suppressAutoHyphens/>
              <w:rPr>
                <w:rFonts w:ascii="Calibri" w:eastAsia="Calibri" w:hAnsi="Calibri" w:cs="Calibri"/>
                <w:sz w:val="24"/>
                <w:szCs w:val="24"/>
              </w:rPr>
            </w:pPr>
          </w:p>
          <w:p w14:paraId="34C1F25A" w14:textId="77777777" w:rsidR="00945555" w:rsidRPr="00633F18" w:rsidRDefault="00CB1721" w:rsidP="00E27875">
            <w:pPr>
              <w:tabs>
                <w:tab w:val="left" w:pos="0"/>
              </w:tabs>
              <w:suppressAutoHyphens/>
              <w:rPr>
                <w:rFonts w:ascii="Calibri" w:eastAsia="Calibri" w:hAnsi="Calibri" w:cs="Calibri"/>
                <w:sz w:val="24"/>
                <w:szCs w:val="24"/>
              </w:rPr>
            </w:pPr>
            <w:r>
              <w:rPr>
                <w:rFonts w:ascii="Calibri" w:eastAsia="Calibri" w:hAnsi="Calibri" w:cs="Calibri"/>
                <w:sz w:val="24"/>
                <w:szCs w:val="24"/>
              </w:rPr>
              <w:t>Final Exam Review</w:t>
            </w:r>
          </w:p>
        </w:tc>
        <w:tc>
          <w:tcPr>
            <w:tcW w:w="3078" w:type="dxa"/>
          </w:tcPr>
          <w:p w14:paraId="7194DBDC" w14:textId="77777777" w:rsidR="00945555" w:rsidRDefault="00945555" w:rsidP="00945555">
            <w:pPr>
              <w:tabs>
                <w:tab w:val="left" w:pos="0"/>
              </w:tabs>
              <w:suppressAutoHyphens/>
              <w:rPr>
                <w:rFonts w:ascii="Calibri" w:eastAsia="Calibri" w:hAnsi="Calibri"/>
                <w:sz w:val="28"/>
                <w:szCs w:val="28"/>
              </w:rPr>
            </w:pPr>
          </w:p>
          <w:p w14:paraId="4F948937" w14:textId="77777777" w:rsidR="00003E7C" w:rsidRPr="00003E7C" w:rsidRDefault="00003E7C" w:rsidP="00945555">
            <w:pPr>
              <w:tabs>
                <w:tab w:val="left" w:pos="0"/>
              </w:tabs>
              <w:suppressAutoHyphens/>
              <w:rPr>
                <w:rFonts w:ascii="Calibri" w:eastAsia="Calibri" w:hAnsi="Calibri"/>
                <w:sz w:val="28"/>
                <w:szCs w:val="28"/>
              </w:rPr>
            </w:pPr>
            <w:r>
              <w:rPr>
                <w:rFonts w:ascii="Calibri" w:eastAsia="Calibri" w:hAnsi="Calibri"/>
                <w:sz w:val="28"/>
                <w:szCs w:val="28"/>
              </w:rPr>
              <w:t>Chapters 26-28</w:t>
            </w:r>
          </w:p>
        </w:tc>
      </w:tr>
      <w:tr w:rsidR="00945555" w:rsidRPr="00356C18" w14:paraId="4CC5F2B8" w14:textId="77777777" w:rsidTr="006D7868">
        <w:trPr>
          <w:trHeight w:val="1502"/>
        </w:trPr>
        <w:tc>
          <w:tcPr>
            <w:tcW w:w="2155" w:type="dxa"/>
          </w:tcPr>
          <w:p w14:paraId="4ACB7161" w14:textId="77777777" w:rsidR="00945555" w:rsidRDefault="00945555" w:rsidP="00945555">
            <w:pPr>
              <w:tabs>
                <w:tab w:val="left" w:pos="0"/>
              </w:tabs>
              <w:suppressAutoHyphens/>
              <w:jc w:val="center"/>
              <w:rPr>
                <w:rFonts w:ascii="Calibri" w:eastAsia="Calibri" w:hAnsi="Calibri"/>
                <w:sz w:val="32"/>
                <w:szCs w:val="32"/>
              </w:rPr>
            </w:pPr>
            <w:r>
              <w:rPr>
                <w:rFonts w:ascii="Calibri" w:eastAsia="Calibri" w:hAnsi="Calibri"/>
                <w:sz w:val="32"/>
                <w:szCs w:val="32"/>
              </w:rPr>
              <w:t>WEEK 1</w:t>
            </w:r>
            <w:r w:rsidR="006D7868">
              <w:rPr>
                <w:rFonts w:ascii="Calibri" w:eastAsia="Calibri" w:hAnsi="Calibri"/>
                <w:sz w:val="32"/>
                <w:szCs w:val="32"/>
              </w:rPr>
              <w:t>1</w:t>
            </w:r>
          </w:p>
          <w:p w14:paraId="1956AB5E" w14:textId="77777777" w:rsidR="00945555" w:rsidRPr="00356C18" w:rsidRDefault="00945555" w:rsidP="006D7868">
            <w:pPr>
              <w:tabs>
                <w:tab w:val="left" w:pos="0"/>
              </w:tabs>
              <w:suppressAutoHyphens/>
              <w:jc w:val="center"/>
              <w:rPr>
                <w:rFonts w:ascii="Calibri" w:eastAsia="Calibri" w:hAnsi="Calibri"/>
                <w:sz w:val="28"/>
                <w:szCs w:val="28"/>
              </w:rPr>
            </w:pPr>
            <w:r>
              <w:rPr>
                <w:rFonts w:ascii="Calibri" w:eastAsia="Calibri" w:hAnsi="Calibri"/>
                <w:sz w:val="28"/>
                <w:szCs w:val="28"/>
              </w:rPr>
              <w:t>Final Exam Online</w:t>
            </w:r>
          </w:p>
          <w:p w14:paraId="769D0D3C" w14:textId="77777777" w:rsidR="00945555" w:rsidRPr="00356C18" w:rsidRDefault="00945555" w:rsidP="00945555">
            <w:pPr>
              <w:tabs>
                <w:tab w:val="left" w:pos="0"/>
              </w:tabs>
              <w:suppressAutoHyphens/>
              <w:jc w:val="center"/>
              <w:rPr>
                <w:rFonts w:ascii="Calibri" w:eastAsia="Calibri" w:hAnsi="Calibri"/>
                <w:sz w:val="32"/>
                <w:szCs w:val="32"/>
              </w:rPr>
            </w:pPr>
          </w:p>
        </w:tc>
        <w:tc>
          <w:tcPr>
            <w:tcW w:w="2672" w:type="dxa"/>
          </w:tcPr>
          <w:p w14:paraId="06F229C0" w14:textId="77777777" w:rsidR="006D7868" w:rsidRDefault="006D7868" w:rsidP="006D7868">
            <w:pPr>
              <w:tabs>
                <w:tab w:val="left" w:pos="0"/>
              </w:tabs>
              <w:suppressAutoHyphens/>
              <w:rPr>
                <w:rFonts w:ascii="Calibri" w:eastAsia="Calibri" w:hAnsi="Calibri" w:cs="Calibri"/>
                <w:sz w:val="28"/>
                <w:szCs w:val="28"/>
              </w:rPr>
            </w:pPr>
            <w:r w:rsidRPr="00356C18">
              <w:rPr>
                <w:rFonts w:ascii="Calibri" w:eastAsia="Calibri" w:hAnsi="Calibri" w:cs="Calibri"/>
                <w:sz w:val="28"/>
                <w:szCs w:val="28"/>
              </w:rPr>
              <w:t>Cumulative Final</w:t>
            </w:r>
          </w:p>
          <w:p w14:paraId="039DC1A6" w14:textId="77777777" w:rsidR="00945555" w:rsidRPr="00356C18" w:rsidRDefault="006D7868" w:rsidP="00945555">
            <w:pPr>
              <w:tabs>
                <w:tab w:val="left" w:pos="0"/>
              </w:tabs>
              <w:suppressAutoHyphens/>
              <w:rPr>
                <w:rFonts w:ascii="Calibri" w:eastAsia="Calibri" w:hAnsi="Calibri" w:cs="Calibri"/>
                <w:sz w:val="28"/>
                <w:szCs w:val="28"/>
              </w:rPr>
            </w:pPr>
            <w:r>
              <w:rPr>
                <w:rFonts w:ascii="Calibri" w:eastAsia="Calibri" w:hAnsi="Calibri" w:cs="Calibri"/>
                <w:sz w:val="28"/>
                <w:szCs w:val="28"/>
              </w:rPr>
              <w:t>Lockdown Browser</w:t>
            </w:r>
          </w:p>
        </w:tc>
        <w:tc>
          <w:tcPr>
            <w:tcW w:w="3111" w:type="dxa"/>
          </w:tcPr>
          <w:p w14:paraId="1668A6F5" w14:textId="7A3202C1" w:rsidR="00945555" w:rsidRPr="00356C18" w:rsidRDefault="00945555" w:rsidP="00945555">
            <w:pPr>
              <w:tabs>
                <w:tab w:val="left" w:pos="0"/>
              </w:tabs>
              <w:suppressAutoHyphens/>
              <w:rPr>
                <w:rFonts w:ascii="Calibri" w:eastAsia="Calibri" w:hAnsi="Calibri" w:cs="Calibri"/>
                <w:sz w:val="28"/>
                <w:szCs w:val="28"/>
              </w:rPr>
            </w:pPr>
            <w:r>
              <w:rPr>
                <w:rFonts w:ascii="Calibri" w:eastAsia="Calibri" w:hAnsi="Calibri" w:cs="Calibri"/>
                <w:sz w:val="28"/>
                <w:szCs w:val="28"/>
              </w:rPr>
              <w:t>Final opens 3/1</w:t>
            </w:r>
            <w:r w:rsidR="006D7868">
              <w:rPr>
                <w:rFonts w:ascii="Calibri" w:eastAsia="Calibri" w:hAnsi="Calibri" w:cs="Calibri"/>
                <w:sz w:val="28"/>
                <w:szCs w:val="28"/>
              </w:rPr>
              <w:t>2</w:t>
            </w:r>
            <w:r>
              <w:rPr>
                <w:rFonts w:ascii="Calibri" w:eastAsia="Calibri" w:hAnsi="Calibri" w:cs="Calibri"/>
                <w:sz w:val="28"/>
                <w:szCs w:val="28"/>
              </w:rPr>
              <w:t xml:space="preserve"> and is due 3/1</w:t>
            </w:r>
            <w:r w:rsidR="006D7868">
              <w:rPr>
                <w:rFonts w:ascii="Calibri" w:eastAsia="Calibri" w:hAnsi="Calibri" w:cs="Calibri"/>
                <w:sz w:val="28"/>
                <w:szCs w:val="28"/>
              </w:rPr>
              <w:t>8</w:t>
            </w:r>
            <w:r w:rsidR="002042E1">
              <w:rPr>
                <w:rFonts w:ascii="Calibri" w:eastAsia="Calibri" w:hAnsi="Calibri" w:cs="Calibri"/>
                <w:sz w:val="28"/>
                <w:szCs w:val="28"/>
              </w:rPr>
              <w:t xml:space="preserve"> @ 8 am</w:t>
            </w:r>
            <w:r>
              <w:rPr>
                <w:rFonts w:ascii="Calibri" w:eastAsia="Calibri" w:hAnsi="Calibri" w:cs="Calibri"/>
                <w:sz w:val="28"/>
                <w:szCs w:val="28"/>
              </w:rPr>
              <w:t xml:space="preserve"> you get</w:t>
            </w:r>
            <w:r w:rsidR="006D7868">
              <w:rPr>
                <w:rFonts w:ascii="Calibri" w:eastAsia="Calibri" w:hAnsi="Calibri" w:cs="Calibri"/>
                <w:sz w:val="28"/>
                <w:szCs w:val="28"/>
              </w:rPr>
              <w:t xml:space="preserve"> </w:t>
            </w:r>
            <w:r>
              <w:rPr>
                <w:rFonts w:ascii="Calibri" w:eastAsia="Calibri" w:hAnsi="Calibri" w:cs="Calibri"/>
                <w:sz w:val="28"/>
                <w:szCs w:val="28"/>
              </w:rPr>
              <w:t xml:space="preserve">75 minutes for one attempt </w:t>
            </w:r>
          </w:p>
          <w:p w14:paraId="54CD245A" w14:textId="77777777" w:rsidR="00945555" w:rsidRDefault="00945555" w:rsidP="00945555">
            <w:pPr>
              <w:tabs>
                <w:tab w:val="left" w:pos="0"/>
              </w:tabs>
              <w:suppressAutoHyphens/>
              <w:rPr>
                <w:rFonts w:ascii="Calibri" w:eastAsia="Calibri" w:hAnsi="Calibri" w:cs="Calibri"/>
                <w:sz w:val="24"/>
                <w:szCs w:val="24"/>
              </w:rPr>
            </w:pPr>
          </w:p>
        </w:tc>
        <w:tc>
          <w:tcPr>
            <w:tcW w:w="3078" w:type="dxa"/>
          </w:tcPr>
          <w:p w14:paraId="1231BE67" w14:textId="77777777" w:rsidR="00945555" w:rsidRDefault="00945555" w:rsidP="00945555">
            <w:pPr>
              <w:tabs>
                <w:tab w:val="left" w:pos="0"/>
              </w:tabs>
              <w:suppressAutoHyphens/>
              <w:rPr>
                <w:rFonts w:ascii="Calibri" w:eastAsia="Calibri" w:hAnsi="Calibri" w:cs="Calibri"/>
                <w:sz w:val="24"/>
                <w:szCs w:val="24"/>
              </w:rPr>
            </w:pPr>
          </w:p>
        </w:tc>
      </w:tr>
    </w:tbl>
    <w:p w14:paraId="36FEB5B0" w14:textId="77777777" w:rsidR="004D0C77" w:rsidRPr="00875211" w:rsidRDefault="009B53FB" w:rsidP="002F14AA">
      <w:pPr>
        <w:pStyle w:val="Heading1"/>
        <w:jc w:val="left"/>
      </w:pPr>
      <w:r w:rsidRPr="00D7225C">
        <w:rPr>
          <w:noProof/>
        </w:rPr>
        <w:lastRenderedPageBreak/>
        <w:drawing>
          <wp:inline distT="0" distB="0" distL="0" distR="0" wp14:anchorId="4CDD32D5" wp14:editId="07777777">
            <wp:extent cx="6858000" cy="581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5810250"/>
                    </a:xfrm>
                    <a:prstGeom prst="rect">
                      <a:avLst/>
                    </a:prstGeom>
                    <a:noFill/>
                    <a:ln>
                      <a:noFill/>
                    </a:ln>
                  </pic:spPr>
                </pic:pic>
              </a:graphicData>
            </a:graphic>
          </wp:inline>
        </w:drawing>
      </w:r>
    </w:p>
    <w:sectPr w:rsidR="004D0C77" w:rsidRPr="00875211" w:rsidSect="000E38D0">
      <w:headerReference w:type="default" r:id="rId13"/>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F1C98" w14:textId="77777777" w:rsidR="00165EF7" w:rsidRDefault="00165EF7" w:rsidP="00AB36CA">
      <w:r>
        <w:separator/>
      </w:r>
    </w:p>
  </w:endnote>
  <w:endnote w:type="continuationSeparator" w:id="0">
    <w:p w14:paraId="6D072C0D" w14:textId="77777777" w:rsidR="00165EF7" w:rsidRDefault="00165EF7" w:rsidP="00AB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7AA69" w14:textId="77777777" w:rsidR="00165EF7" w:rsidRDefault="00165EF7" w:rsidP="00AB36CA">
      <w:r>
        <w:separator/>
      </w:r>
    </w:p>
  </w:footnote>
  <w:footnote w:type="continuationSeparator" w:id="0">
    <w:p w14:paraId="7196D064" w14:textId="77777777" w:rsidR="00165EF7" w:rsidRDefault="00165EF7" w:rsidP="00AB3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A3693" w14:textId="77777777" w:rsidR="006319AF" w:rsidRPr="00356C18" w:rsidRDefault="006319AF" w:rsidP="005F1B9D">
    <w:pPr>
      <w:pStyle w:val="Header"/>
      <w:jc w:val="center"/>
      <w:rPr>
        <w:noProof/>
      </w:rPr>
    </w:pPr>
    <w:r>
      <w:rPr>
        <w:noProof/>
      </w:rPr>
      <w:t>Tacoma Community College</w:t>
    </w:r>
    <w:r w:rsidR="005F1B9D">
      <w:rPr>
        <w:noProof/>
      </w:rPr>
      <w:t xml:space="preserve">, </w:t>
    </w:r>
    <w:r w:rsidR="00CA31F9">
      <w:rPr>
        <w:noProof/>
      </w:rPr>
      <w:t>Healthcare Pathway</w:t>
    </w:r>
    <w:r w:rsidR="005F1B9D">
      <w:rPr>
        <w:noProof/>
      </w:rPr>
      <w:t xml:space="preserve">, </w:t>
    </w:r>
    <w:r>
      <w:rPr>
        <w:noProof/>
      </w:rPr>
      <w:t>Respiratory Care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C07"/>
    <w:multiLevelType w:val="hybridMultilevel"/>
    <w:tmpl w:val="DF78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65EA2"/>
    <w:multiLevelType w:val="hybridMultilevel"/>
    <w:tmpl w:val="93F22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A2E6F"/>
    <w:multiLevelType w:val="hybridMultilevel"/>
    <w:tmpl w:val="05421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030A2"/>
    <w:multiLevelType w:val="hybridMultilevel"/>
    <w:tmpl w:val="E1ECA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E02DF"/>
    <w:multiLevelType w:val="hybridMultilevel"/>
    <w:tmpl w:val="DA28E8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BA459E"/>
    <w:multiLevelType w:val="hybridMultilevel"/>
    <w:tmpl w:val="1A98BBA0"/>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3142027"/>
    <w:multiLevelType w:val="hybridMultilevel"/>
    <w:tmpl w:val="129EA5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2A5593"/>
    <w:multiLevelType w:val="hybridMultilevel"/>
    <w:tmpl w:val="489E4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4A58E7"/>
    <w:multiLevelType w:val="hybridMultilevel"/>
    <w:tmpl w:val="97785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E31A12"/>
    <w:multiLevelType w:val="hybridMultilevel"/>
    <w:tmpl w:val="90463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4C286C"/>
    <w:multiLevelType w:val="hybridMultilevel"/>
    <w:tmpl w:val="EDDA7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E1AEF"/>
    <w:multiLevelType w:val="hybridMultilevel"/>
    <w:tmpl w:val="FF089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9368E"/>
    <w:multiLevelType w:val="hybridMultilevel"/>
    <w:tmpl w:val="091E15FE"/>
    <w:lvl w:ilvl="0" w:tplc="E3E21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260509"/>
    <w:multiLevelType w:val="hybridMultilevel"/>
    <w:tmpl w:val="985EF5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D5C6DB5"/>
    <w:multiLevelType w:val="hybridMultilevel"/>
    <w:tmpl w:val="22241500"/>
    <w:lvl w:ilvl="0" w:tplc="77567EF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2603CE"/>
    <w:multiLevelType w:val="hybridMultilevel"/>
    <w:tmpl w:val="6AB64A0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C332D2"/>
    <w:multiLevelType w:val="hybridMultilevel"/>
    <w:tmpl w:val="A7DE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6D5963"/>
    <w:multiLevelType w:val="hybridMultilevel"/>
    <w:tmpl w:val="C9F4406E"/>
    <w:lvl w:ilvl="0" w:tplc="04090009">
      <w:start w:val="1"/>
      <w:numFmt w:val="bullet"/>
      <w:lvlText w:val=""/>
      <w:lvlJc w:val="left"/>
      <w:pPr>
        <w:tabs>
          <w:tab w:val="num" w:pos="1447"/>
        </w:tabs>
        <w:ind w:left="1447" w:hanging="360"/>
      </w:pPr>
      <w:rPr>
        <w:rFonts w:ascii="Wingdings" w:hAnsi="Wingdings" w:hint="default"/>
      </w:rPr>
    </w:lvl>
    <w:lvl w:ilvl="1" w:tplc="04090003">
      <w:start w:val="1"/>
      <w:numFmt w:val="bullet"/>
      <w:lvlText w:val="o"/>
      <w:lvlJc w:val="left"/>
      <w:pPr>
        <w:tabs>
          <w:tab w:val="num" w:pos="2167"/>
        </w:tabs>
        <w:ind w:left="2167" w:hanging="360"/>
      </w:pPr>
      <w:rPr>
        <w:rFonts w:ascii="Courier New" w:hAnsi="Courier New" w:hint="default"/>
      </w:rPr>
    </w:lvl>
    <w:lvl w:ilvl="2" w:tplc="04090009">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8" w15:restartNumberingAfterBreak="0">
    <w:nsid w:val="6DB7635D"/>
    <w:multiLevelType w:val="hybridMultilevel"/>
    <w:tmpl w:val="32A8C9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7C2791"/>
    <w:multiLevelType w:val="hybridMultilevel"/>
    <w:tmpl w:val="47B8D19E"/>
    <w:lvl w:ilvl="0" w:tplc="3A4E10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6264F2E"/>
    <w:multiLevelType w:val="hybridMultilevel"/>
    <w:tmpl w:val="A50C4EF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ADB6C75"/>
    <w:multiLevelType w:val="hybridMultilevel"/>
    <w:tmpl w:val="C114B0C0"/>
    <w:lvl w:ilvl="0" w:tplc="B24A30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4F5660"/>
    <w:multiLevelType w:val="hybridMultilevel"/>
    <w:tmpl w:val="F5C89E5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9"/>
  </w:num>
  <w:num w:numId="4">
    <w:abstractNumId w:val="6"/>
  </w:num>
  <w:num w:numId="5">
    <w:abstractNumId w:val="4"/>
  </w:num>
  <w:num w:numId="6">
    <w:abstractNumId w:val="18"/>
  </w:num>
  <w:num w:numId="7">
    <w:abstractNumId w:val="10"/>
  </w:num>
  <w:num w:numId="8">
    <w:abstractNumId w:val="0"/>
  </w:num>
  <w:num w:numId="9">
    <w:abstractNumId w:val="15"/>
  </w:num>
  <w:num w:numId="10">
    <w:abstractNumId w:val="3"/>
  </w:num>
  <w:num w:numId="11">
    <w:abstractNumId w:val="20"/>
  </w:num>
  <w:num w:numId="12">
    <w:abstractNumId w:val="13"/>
  </w:num>
  <w:num w:numId="13">
    <w:abstractNumId w:val="9"/>
  </w:num>
  <w:num w:numId="14">
    <w:abstractNumId w:val="17"/>
  </w:num>
  <w:num w:numId="15">
    <w:abstractNumId w:val="5"/>
  </w:num>
  <w:num w:numId="16">
    <w:abstractNumId w:val="1"/>
  </w:num>
  <w:num w:numId="17">
    <w:abstractNumId w:val="22"/>
  </w:num>
  <w:num w:numId="18">
    <w:abstractNumId w:val="12"/>
  </w:num>
  <w:num w:numId="19">
    <w:abstractNumId w:val="8"/>
  </w:num>
  <w:num w:numId="20">
    <w:abstractNumId w:val="11"/>
  </w:num>
  <w:num w:numId="21">
    <w:abstractNumId w:val="16"/>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wtDCyMDcwMLS0tDBV0lEKTi0uzszPAykwrQUA6SvmvCwAAAA="/>
  </w:docVars>
  <w:rsids>
    <w:rsidRoot w:val="00D5642D"/>
    <w:rsid w:val="00003E7C"/>
    <w:rsid w:val="00007410"/>
    <w:rsid w:val="00011E97"/>
    <w:rsid w:val="00025941"/>
    <w:rsid w:val="000373AD"/>
    <w:rsid w:val="000437B3"/>
    <w:rsid w:val="00091984"/>
    <w:rsid w:val="0009507E"/>
    <w:rsid w:val="00095AD0"/>
    <w:rsid w:val="00096790"/>
    <w:rsid w:val="000B074B"/>
    <w:rsid w:val="000D447F"/>
    <w:rsid w:val="000D60FD"/>
    <w:rsid w:val="000E38D0"/>
    <w:rsid w:val="0010088B"/>
    <w:rsid w:val="001460E9"/>
    <w:rsid w:val="0016342F"/>
    <w:rsid w:val="00164A6F"/>
    <w:rsid w:val="00165C9C"/>
    <w:rsid w:val="00165EF7"/>
    <w:rsid w:val="00183711"/>
    <w:rsid w:val="001B6686"/>
    <w:rsid w:val="001C4F05"/>
    <w:rsid w:val="001C7E29"/>
    <w:rsid w:val="001E35FC"/>
    <w:rsid w:val="001E717D"/>
    <w:rsid w:val="002024D0"/>
    <w:rsid w:val="002042E1"/>
    <w:rsid w:val="00230CDC"/>
    <w:rsid w:val="00244209"/>
    <w:rsid w:val="00250382"/>
    <w:rsid w:val="002559B2"/>
    <w:rsid w:val="002600D2"/>
    <w:rsid w:val="00261882"/>
    <w:rsid w:val="00264742"/>
    <w:rsid w:val="00296F73"/>
    <w:rsid w:val="00297DAD"/>
    <w:rsid w:val="002B170F"/>
    <w:rsid w:val="002B58A4"/>
    <w:rsid w:val="002E3FCB"/>
    <w:rsid w:val="002F05A0"/>
    <w:rsid w:val="002F14AA"/>
    <w:rsid w:val="002F3709"/>
    <w:rsid w:val="00325CA6"/>
    <w:rsid w:val="00337F87"/>
    <w:rsid w:val="00342601"/>
    <w:rsid w:val="00344691"/>
    <w:rsid w:val="00356C18"/>
    <w:rsid w:val="003832F3"/>
    <w:rsid w:val="00386522"/>
    <w:rsid w:val="003934B5"/>
    <w:rsid w:val="0039707D"/>
    <w:rsid w:val="003A16C7"/>
    <w:rsid w:val="003D00AD"/>
    <w:rsid w:val="003D6E3F"/>
    <w:rsid w:val="003E17CE"/>
    <w:rsid w:val="003F5737"/>
    <w:rsid w:val="003F674C"/>
    <w:rsid w:val="0040055C"/>
    <w:rsid w:val="0040304C"/>
    <w:rsid w:val="00403223"/>
    <w:rsid w:val="00405516"/>
    <w:rsid w:val="00421842"/>
    <w:rsid w:val="00422AC3"/>
    <w:rsid w:val="0044654D"/>
    <w:rsid w:val="004517AB"/>
    <w:rsid w:val="004537B5"/>
    <w:rsid w:val="0045628F"/>
    <w:rsid w:val="00484A34"/>
    <w:rsid w:val="00484A3A"/>
    <w:rsid w:val="00495045"/>
    <w:rsid w:val="004A2494"/>
    <w:rsid w:val="004B385C"/>
    <w:rsid w:val="004D0C77"/>
    <w:rsid w:val="00520E5B"/>
    <w:rsid w:val="00550A5D"/>
    <w:rsid w:val="00567EBB"/>
    <w:rsid w:val="00582AA6"/>
    <w:rsid w:val="005E18B1"/>
    <w:rsid w:val="005F1B9D"/>
    <w:rsid w:val="00606848"/>
    <w:rsid w:val="00610BD2"/>
    <w:rsid w:val="006319AF"/>
    <w:rsid w:val="00633F18"/>
    <w:rsid w:val="0064310A"/>
    <w:rsid w:val="00666C89"/>
    <w:rsid w:val="0067034E"/>
    <w:rsid w:val="0067430E"/>
    <w:rsid w:val="006815A2"/>
    <w:rsid w:val="00682EB9"/>
    <w:rsid w:val="006837DC"/>
    <w:rsid w:val="006C155D"/>
    <w:rsid w:val="006D4A8F"/>
    <w:rsid w:val="006D7868"/>
    <w:rsid w:val="006E7DAB"/>
    <w:rsid w:val="00707A5E"/>
    <w:rsid w:val="00711CE6"/>
    <w:rsid w:val="0071497D"/>
    <w:rsid w:val="0073250B"/>
    <w:rsid w:val="00736100"/>
    <w:rsid w:val="007824E3"/>
    <w:rsid w:val="00787CB6"/>
    <w:rsid w:val="007B32FC"/>
    <w:rsid w:val="007C227F"/>
    <w:rsid w:val="007D58E9"/>
    <w:rsid w:val="007E6991"/>
    <w:rsid w:val="008414C2"/>
    <w:rsid w:val="00854BE8"/>
    <w:rsid w:val="0085764C"/>
    <w:rsid w:val="00861417"/>
    <w:rsid w:val="00864245"/>
    <w:rsid w:val="00872C74"/>
    <w:rsid w:val="00874F36"/>
    <w:rsid w:val="00875211"/>
    <w:rsid w:val="00891F52"/>
    <w:rsid w:val="008969B9"/>
    <w:rsid w:val="008A0F68"/>
    <w:rsid w:val="008B2C11"/>
    <w:rsid w:val="008C3954"/>
    <w:rsid w:val="008D556D"/>
    <w:rsid w:val="008E5DA2"/>
    <w:rsid w:val="008F5B69"/>
    <w:rsid w:val="00902E29"/>
    <w:rsid w:val="00914295"/>
    <w:rsid w:val="009153D2"/>
    <w:rsid w:val="0092200F"/>
    <w:rsid w:val="00945555"/>
    <w:rsid w:val="00951399"/>
    <w:rsid w:val="0095162B"/>
    <w:rsid w:val="009564DC"/>
    <w:rsid w:val="009619DF"/>
    <w:rsid w:val="00977022"/>
    <w:rsid w:val="0098060F"/>
    <w:rsid w:val="009A00A5"/>
    <w:rsid w:val="009A1AF2"/>
    <w:rsid w:val="009A3B39"/>
    <w:rsid w:val="009B412D"/>
    <w:rsid w:val="009B53FB"/>
    <w:rsid w:val="009C2AFC"/>
    <w:rsid w:val="009C4C03"/>
    <w:rsid w:val="009C50F3"/>
    <w:rsid w:val="009D151E"/>
    <w:rsid w:val="009E1D86"/>
    <w:rsid w:val="00A03EF1"/>
    <w:rsid w:val="00A231E2"/>
    <w:rsid w:val="00A774EC"/>
    <w:rsid w:val="00AB36CA"/>
    <w:rsid w:val="00AC2EF2"/>
    <w:rsid w:val="00AC6445"/>
    <w:rsid w:val="00AD1756"/>
    <w:rsid w:val="00AD50A9"/>
    <w:rsid w:val="00AD6BF2"/>
    <w:rsid w:val="00AE2401"/>
    <w:rsid w:val="00AE431F"/>
    <w:rsid w:val="00B5349C"/>
    <w:rsid w:val="00B63FD1"/>
    <w:rsid w:val="00B752B3"/>
    <w:rsid w:val="00B83001"/>
    <w:rsid w:val="00B94E9C"/>
    <w:rsid w:val="00BC10AA"/>
    <w:rsid w:val="00BE442F"/>
    <w:rsid w:val="00C2395A"/>
    <w:rsid w:val="00C515E2"/>
    <w:rsid w:val="00C70A8C"/>
    <w:rsid w:val="00C718DA"/>
    <w:rsid w:val="00C72C6D"/>
    <w:rsid w:val="00C93C63"/>
    <w:rsid w:val="00CA31F9"/>
    <w:rsid w:val="00CA47F3"/>
    <w:rsid w:val="00CB1721"/>
    <w:rsid w:val="00CC57D8"/>
    <w:rsid w:val="00CD517F"/>
    <w:rsid w:val="00CE649A"/>
    <w:rsid w:val="00CF4039"/>
    <w:rsid w:val="00D2047A"/>
    <w:rsid w:val="00D41FB4"/>
    <w:rsid w:val="00D5642D"/>
    <w:rsid w:val="00D57C13"/>
    <w:rsid w:val="00D64AE6"/>
    <w:rsid w:val="00D655D6"/>
    <w:rsid w:val="00D70854"/>
    <w:rsid w:val="00D75471"/>
    <w:rsid w:val="00D82458"/>
    <w:rsid w:val="00D877E6"/>
    <w:rsid w:val="00DA1858"/>
    <w:rsid w:val="00DC6489"/>
    <w:rsid w:val="00DF5B94"/>
    <w:rsid w:val="00E064A0"/>
    <w:rsid w:val="00E06DE0"/>
    <w:rsid w:val="00E073FB"/>
    <w:rsid w:val="00E27875"/>
    <w:rsid w:val="00E27F10"/>
    <w:rsid w:val="00E40BE4"/>
    <w:rsid w:val="00E50057"/>
    <w:rsid w:val="00E51E91"/>
    <w:rsid w:val="00E6647A"/>
    <w:rsid w:val="00E71506"/>
    <w:rsid w:val="00E94D59"/>
    <w:rsid w:val="00EB50A9"/>
    <w:rsid w:val="00EB78FE"/>
    <w:rsid w:val="00EC1BC4"/>
    <w:rsid w:val="00ED3886"/>
    <w:rsid w:val="00F145BF"/>
    <w:rsid w:val="00F21CAF"/>
    <w:rsid w:val="00F22F11"/>
    <w:rsid w:val="00F31A46"/>
    <w:rsid w:val="00F368BD"/>
    <w:rsid w:val="00F445C7"/>
    <w:rsid w:val="00F5077F"/>
    <w:rsid w:val="00F510EC"/>
    <w:rsid w:val="00F626F2"/>
    <w:rsid w:val="00F6618A"/>
    <w:rsid w:val="00F75CF2"/>
    <w:rsid w:val="00FE0588"/>
    <w:rsid w:val="00FE0DDA"/>
    <w:rsid w:val="00FE3186"/>
    <w:rsid w:val="00FF640A"/>
    <w:rsid w:val="11EFABBA"/>
    <w:rsid w:val="362685AC"/>
    <w:rsid w:val="3B1EDE9C"/>
    <w:rsid w:val="44C3A5A1"/>
    <w:rsid w:val="6CFF17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1B3A88B"/>
  <w15:chartTrackingRefBased/>
  <w15:docId w15:val="{1DEA7E49-434D-423D-A9E9-B8729FB3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E9C"/>
    <w:rPr>
      <w:rFonts w:ascii="Arial" w:hAnsi="Arial"/>
      <w:lang w:eastAsia="en-US"/>
    </w:rPr>
  </w:style>
  <w:style w:type="paragraph" w:styleId="Heading1">
    <w:name w:val="heading 1"/>
    <w:basedOn w:val="Normal"/>
    <w:next w:val="Normal"/>
    <w:link w:val="Heading1Char"/>
    <w:qFormat/>
    <w:pPr>
      <w:keepNext/>
      <w:tabs>
        <w:tab w:val="center" w:pos="4680"/>
      </w:tabs>
      <w:suppressAutoHyphens/>
      <w:jc w:val="center"/>
      <w:outlineLvl w:val="0"/>
    </w:pPr>
    <w:rPr>
      <w:rFonts w:ascii="Times New Roman" w:hAnsi="Times New Roman"/>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table" w:styleId="TableGrid">
    <w:name w:val="Table Grid"/>
    <w:basedOn w:val="TableNormal"/>
    <w:rsid w:val="008969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2">
    <w:name w:val="Light Shading Accent 2"/>
    <w:basedOn w:val="TableNormal"/>
    <w:uiPriority w:val="60"/>
    <w:rsid w:val="008969B9"/>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tyle1">
    <w:name w:val="Style1"/>
    <w:basedOn w:val="TableList2"/>
    <w:uiPriority w:val="99"/>
    <w:rsid w:val="00E71506"/>
    <w:rPr>
      <w:rFonts w:ascii="Calibri" w:eastAsia="Calibri" w:hAnsi="Calibri"/>
      <w:sz w:val="22"/>
      <w:szCs w:val="22"/>
      <w:lang w:eastAsia="en-US"/>
    </w:rPr>
    <w:tblPr>
      <w:tblStyleRowBandSize w:val="1"/>
    </w:tblPr>
    <w:tcPr>
      <w:shd w:val="clear" w:color="auto" w:fill="FFE07D"/>
    </w:tcPr>
    <w:tblStylePr w:type="firstRow">
      <w:rPr>
        <w:b/>
        <w:bCs/>
        <w:color w:val="FFFFFF"/>
      </w:rPr>
      <w:tblPr/>
      <w:tcPr>
        <w:tcBorders>
          <w:bottom w:val="single" w:sz="6" w:space="0" w:color="000000"/>
          <w:tl2br w:val="none" w:sz="0" w:space="0" w:color="auto"/>
          <w:tr2bl w:val="none" w:sz="0" w:space="0" w:color="auto"/>
        </w:tcBorders>
        <w:shd w:val="clear" w:color="auto" w:fill="B6DDE8"/>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2DBDB"/>
      </w:tcPr>
    </w:tblStylePr>
    <w:tblStylePr w:type="band2Horz">
      <w:rPr>
        <w:color w:val="auto"/>
      </w:rPr>
      <w:tblPr/>
      <w:tcPr>
        <w:tcBorders>
          <w:tl2br w:val="none" w:sz="0" w:space="0" w:color="auto"/>
          <w:tr2bl w:val="none" w:sz="0" w:space="0" w:color="auto"/>
        </w:tcBorders>
        <w:shd w:val="clear" w:color="auto" w:fill="B4F587"/>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7150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btitle">
    <w:name w:val="Subtitle"/>
    <w:basedOn w:val="Normal"/>
    <w:next w:val="Normal"/>
    <w:link w:val="SubtitleChar"/>
    <w:qFormat/>
    <w:rsid w:val="00E71506"/>
    <w:pPr>
      <w:spacing w:after="60"/>
      <w:jc w:val="center"/>
      <w:outlineLvl w:val="1"/>
    </w:pPr>
    <w:rPr>
      <w:rFonts w:ascii="Cambria" w:hAnsi="Cambria"/>
      <w:sz w:val="24"/>
      <w:szCs w:val="24"/>
    </w:rPr>
  </w:style>
  <w:style w:type="character" w:customStyle="1" w:styleId="SubtitleChar">
    <w:name w:val="Subtitle Char"/>
    <w:link w:val="Subtitle"/>
    <w:rsid w:val="00E71506"/>
    <w:rPr>
      <w:rFonts w:ascii="Cambria" w:eastAsia="Times New Roman" w:hAnsi="Cambria" w:cs="Times New Roman"/>
      <w:sz w:val="24"/>
      <w:szCs w:val="24"/>
    </w:rPr>
  </w:style>
  <w:style w:type="paragraph" w:styleId="ListParagraph">
    <w:name w:val="List Paragraph"/>
    <w:basedOn w:val="Normal"/>
    <w:uiPriority w:val="34"/>
    <w:qFormat/>
    <w:rsid w:val="00405516"/>
    <w:pPr>
      <w:spacing w:after="200"/>
      <w:ind w:left="720"/>
      <w:contextualSpacing/>
    </w:pPr>
    <w:rPr>
      <w:rFonts w:ascii="Calibri" w:eastAsia="Calibri" w:hAnsi="Calibri"/>
      <w:sz w:val="22"/>
      <w:szCs w:val="22"/>
    </w:rPr>
  </w:style>
  <w:style w:type="character" w:customStyle="1" w:styleId="Heading1Char">
    <w:name w:val="Heading 1 Char"/>
    <w:link w:val="Heading1"/>
    <w:rsid w:val="00F510EC"/>
    <w:rPr>
      <w:b/>
      <w:sz w:val="18"/>
      <w:szCs w:val="24"/>
    </w:rPr>
  </w:style>
  <w:style w:type="table" w:styleId="MediumShading1-Accent6">
    <w:name w:val="Medium Shading 1 Accent 6"/>
    <w:basedOn w:val="TableNormal"/>
    <w:uiPriority w:val="63"/>
    <w:rsid w:val="0087521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styleId="Title">
    <w:name w:val="Title"/>
    <w:basedOn w:val="Normal"/>
    <w:next w:val="Normal"/>
    <w:link w:val="TitleChar"/>
    <w:qFormat/>
    <w:rsid w:val="00550A5D"/>
    <w:pPr>
      <w:spacing w:before="240" w:after="60"/>
      <w:jc w:val="center"/>
      <w:outlineLvl w:val="0"/>
    </w:pPr>
    <w:rPr>
      <w:rFonts w:ascii="Cambria" w:hAnsi="Cambria"/>
      <w:b/>
      <w:bCs/>
      <w:kern w:val="28"/>
      <w:sz w:val="32"/>
      <w:szCs w:val="32"/>
    </w:rPr>
  </w:style>
  <w:style w:type="character" w:customStyle="1" w:styleId="TitleChar">
    <w:name w:val="Title Char"/>
    <w:link w:val="Title"/>
    <w:rsid w:val="00550A5D"/>
    <w:rPr>
      <w:rFonts w:ascii="Cambria" w:eastAsia="Times New Roman" w:hAnsi="Cambria" w:cs="Times New Roman"/>
      <w:b/>
      <w:bCs/>
      <w:kern w:val="28"/>
      <w:sz w:val="32"/>
      <w:szCs w:val="32"/>
    </w:rPr>
  </w:style>
  <w:style w:type="character" w:styleId="Strong">
    <w:name w:val="Strong"/>
    <w:uiPriority w:val="22"/>
    <w:qFormat/>
    <w:rsid w:val="00550A5D"/>
    <w:rPr>
      <w:b/>
      <w:bCs/>
    </w:rPr>
  </w:style>
  <w:style w:type="paragraph" w:styleId="Header">
    <w:name w:val="header"/>
    <w:basedOn w:val="Normal"/>
    <w:link w:val="HeaderChar"/>
    <w:uiPriority w:val="99"/>
    <w:unhideWhenUsed/>
    <w:rsid w:val="000373AD"/>
    <w:pPr>
      <w:tabs>
        <w:tab w:val="center" w:pos="4680"/>
        <w:tab w:val="right" w:pos="9360"/>
      </w:tabs>
    </w:pPr>
  </w:style>
  <w:style w:type="character" w:customStyle="1" w:styleId="HeaderChar">
    <w:name w:val="Header Char"/>
    <w:link w:val="Header"/>
    <w:uiPriority w:val="99"/>
    <w:rsid w:val="000373AD"/>
    <w:rPr>
      <w:rFonts w:ascii="Arial" w:hAnsi="Arial"/>
    </w:rPr>
  </w:style>
  <w:style w:type="paragraph" w:styleId="BodyText">
    <w:name w:val="Body Text"/>
    <w:basedOn w:val="Normal"/>
    <w:link w:val="BodyTextChar"/>
    <w:rsid w:val="00D877E6"/>
    <w:rPr>
      <w:rFonts w:ascii="Times New Roman" w:hAnsi="Times New Roman"/>
      <w:szCs w:val="24"/>
    </w:rPr>
  </w:style>
  <w:style w:type="character" w:customStyle="1" w:styleId="BodyTextChar">
    <w:name w:val="Body Text Char"/>
    <w:link w:val="BodyText"/>
    <w:rsid w:val="00D877E6"/>
    <w:rPr>
      <w:szCs w:val="24"/>
    </w:rPr>
  </w:style>
  <w:style w:type="paragraph" w:styleId="Footer">
    <w:name w:val="footer"/>
    <w:basedOn w:val="Normal"/>
    <w:link w:val="FooterChar"/>
    <w:rsid w:val="00AB36CA"/>
    <w:pPr>
      <w:tabs>
        <w:tab w:val="center" w:pos="4680"/>
        <w:tab w:val="right" w:pos="9360"/>
      </w:tabs>
    </w:pPr>
  </w:style>
  <w:style w:type="character" w:customStyle="1" w:styleId="FooterChar">
    <w:name w:val="Footer Char"/>
    <w:link w:val="Footer"/>
    <w:rsid w:val="00AB36CA"/>
    <w:rPr>
      <w:rFonts w:ascii="Arial" w:hAnsi="Arial"/>
    </w:rPr>
  </w:style>
  <w:style w:type="table" w:customStyle="1" w:styleId="TableGrid1">
    <w:name w:val="Table Grid1"/>
    <w:basedOn w:val="TableNormal"/>
    <w:next w:val="TableGrid"/>
    <w:uiPriority w:val="39"/>
    <w:rsid w:val="00356C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layer--absolute">
    <w:name w:val="textlayer--absolute"/>
    <w:basedOn w:val="DefaultParagraphFont"/>
    <w:rsid w:val="007E6991"/>
  </w:style>
  <w:style w:type="paragraph" w:styleId="NormalWeb">
    <w:name w:val="Normal (Web)"/>
    <w:basedOn w:val="Normal"/>
    <w:uiPriority w:val="99"/>
    <w:unhideWhenUsed/>
    <w:rsid w:val="00D41FB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367749">
      <w:bodyDiv w:val="1"/>
      <w:marLeft w:val="0"/>
      <w:marRight w:val="0"/>
      <w:marTop w:val="0"/>
      <w:marBottom w:val="0"/>
      <w:divBdr>
        <w:top w:val="none" w:sz="0" w:space="0" w:color="auto"/>
        <w:left w:val="none" w:sz="0" w:space="0" w:color="auto"/>
        <w:bottom w:val="none" w:sz="0" w:space="0" w:color="auto"/>
        <w:right w:val="none" w:sz="0" w:space="0" w:color="auto"/>
      </w:divBdr>
      <w:divsChild>
        <w:div w:id="1728146949">
          <w:marLeft w:val="0"/>
          <w:marRight w:val="0"/>
          <w:marTop w:val="0"/>
          <w:marBottom w:val="0"/>
          <w:divBdr>
            <w:top w:val="none" w:sz="0" w:space="0" w:color="auto"/>
            <w:left w:val="none" w:sz="0" w:space="0" w:color="auto"/>
            <w:bottom w:val="none" w:sz="0" w:space="0" w:color="auto"/>
            <w:right w:val="none" w:sz="0" w:space="0" w:color="auto"/>
          </w:divBdr>
          <w:divsChild>
            <w:div w:id="1343126582">
              <w:marLeft w:val="0"/>
              <w:marRight w:val="0"/>
              <w:marTop w:val="0"/>
              <w:marBottom w:val="0"/>
              <w:divBdr>
                <w:top w:val="none" w:sz="0" w:space="0" w:color="auto"/>
                <w:left w:val="none" w:sz="0" w:space="0" w:color="auto"/>
                <w:bottom w:val="none" w:sz="0" w:space="0" w:color="auto"/>
                <w:right w:val="none" w:sz="0" w:space="0" w:color="auto"/>
              </w:divBdr>
            </w:div>
            <w:div w:id="16071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comacc.edu/about/policies/leave-for-faith-and-conscie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rickerl@tacoma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A0E9D9150A348A38C163B0421329D" ma:contentTypeVersion="18" ma:contentTypeDescription="Create a new document." ma:contentTypeScope="" ma:versionID="2b2fa47257b1a2c7093fa97f3d218a30">
  <xsd:schema xmlns:xsd="http://www.w3.org/2001/XMLSchema" xmlns:xs="http://www.w3.org/2001/XMLSchema" xmlns:p="http://schemas.microsoft.com/office/2006/metadata/properties" xmlns:ns3="1e7271ce-ab0b-4e53-977e-424fd1cb1c81" xmlns:ns4="d32507c6-50ce-40ee-8072-497f3ad60f25" targetNamespace="http://schemas.microsoft.com/office/2006/metadata/properties" ma:root="true" ma:fieldsID="56ba81e134d9961d42cf3936f8391b8e" ns3:_="" ns4:_="">
    <xsd:import namespace="1e7271ce-ab0b-4e53-977e-424fd1cb1c81"/>
    <xsd:import namespace="d32507c6-50ce-40ee-8072-497f3ad60f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271ce-ab0b-4e53-977e-424fd1cb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2507c6-50ce-40ee-8072-497f3ad60f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9C0A3-D3E6-4D34-B8CE-2B184B2DA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271ce-ab0b-4e53-977e-424fd1cb1c81"/>
    <ds:schemaRef ds:uri="d32507c6-50ce-40ee-8072-497f3ad60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CC1E2-95FF-4E4F-A6B0-D5037F85895F}">
  <ds:schemaRefs>
    <ds:schemaRef ds:uri="http://schemas.microsoft.com/sharepoint/v3/contenttype/forms"/>
  </ds:schemaRefs>
</ds:datastoreItem>
</file>

<file path=customXml/itemProps3.xml><?xml version="1.0" encoding="utf-8"?>
<ds:datastoreItem xmlns:ds="http://schemas.openxmlformats.org/officeDocument/2006/customXml" ds:itemID="{5E338B95-319F-466D-941A-A265FA05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________________________________TACOMA COMMUNITY COLLEGE______________________________</vt:lpstr>
    </vt:vector>
  </TitlesOfParts>
  <Company>Tacoma Community College</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________________________________TACOMA COMMUNITY COLLEGE______________________________</dc:title>
  <dc:subject/>
  <dc:creator>Tacoma Community College</dc:creator>
  <cp:keywords/>
  <cp:lastModifiedBy>Rickerl, Kellee</cp:lastModifiedBy>
  <cp:revision>2</cp:revision>
  <cp:lastPrinted>2025-01-02T20:15:00Z</cp:lastPrinted>
  <dcterms:created xsi:type="dcterms:W3CDTF">2026-01-05T16:43:00Z</dcterms:created>
  <dcterms:modified xsi:type="dcterms:W3CDTF">2026-01-05T16:43:00Z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0x010100406A0E9D9150A348A38C163B0421329D</vt:lpwstr>
  </property>
  <property fmtid="{D5CDD505-2E9C-101B-9397-08002B2CF9AE}" pid="3" name="_activity">
    <vt:lpwstr/>
  </property>
</Properties>
</file>