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635A" w:rsidRDefault="00640472">
      <w:pPr>
        <w:spacing w:after="1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85358</wp:posOffset>
                </wp:positionV>
                <wp:extent cx="6953250" cy="634164"/>
                <wp:effectExtent l="0" t="0" r="0" b="0"/>
                <wp:wrapNone/>
                <wp:docPr id="7139" name="Group 7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634164"/>
                          <a:chOff x="0" y="0"/>
                          <a:chExt cx="5374894" cy="800354"/>
                        </a:xfrm>
                      </wpg:grpSpPr>
                      <wps:wsp>
                        <wps:cNvPr id="7600" name="Shape 7600"/>
                        <wps:cNvSpPr/>
                        <wps:spPr>
                          <a:xfrm>
                            <a:off x="393446" y="634365"/>
                            <a:ext cx="3026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918" h="9144">
                                <a:moveTo>
                                  <a:pt x="0" y="0"/>
                                </a:moveTo>
                                <a:lnTo>
                                  <a:pt x="3026918" y="0"/>
                                </a:lnTo>
                                <a:lnTo>
                                  <a:pt x="3026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1" name="Shape 7601"/>
                        <wps:cNvSpPr/>
                        <wps:spPr>
                          <a:xfrm>
                            <a:off x="3639947" y="634365"/>
                            <a:ext cx="17349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947" h="9144">
                                <a:moveTo>
                                  <a:pt x="0" y="0"/>
                                </a:moveTo>
                                <a:lnTo>
                                  <a:pt x="1734947" y="0"/>
                                </a:lnTo>
                                <a:lnTo>
                                  <a:pt x="17349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2" name="Shape 7602"/>
                        <wps:cNvSpPr/>
                        <wps:spPr>
                          <a:xfrm>
                            <a:off x="1717802" y="792861"/>
                            <a:ext cx="34204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491" h="9144">
                                <a:moveTo>
                                  <a:pt x="0" y="0"/>
                                </a:moveTo>
                                <a:lnTo>
                                  <a:pt x="3420491" y="0"/>
                                </a:lnTo>
                                <a:lnTo>
                                  <a:pt x="34204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B3803" id="Group 7139" o:spid="_x0000_s1026" style="position:absolute;margin-left:0;margin-top:6.7pt;width:547.5pt;height:49.95pt;z-index:-251658240;mso-width-relative:margin;mso-height-relative:margin" coordsize="53748,80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">
                <v:shape id="Shape 7600" o:spid="_x0000_s1027" style="position:absolute;left:3934;top:6343;width:30269;height:92;visibility:visible;mso-wrap-style:square;v-text-anchor:top" coordsize="30269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" path="m,l3026918,r,9144l,9144,,e" fillcolor="black" stroked="f" strokeweight="0">
                  <v:stroke miterlimit="83231f" joinstyle="miter"/>
                  <v:path arrowok="t" textboxrect="0,0,3026918,9144"/>
                </v:shape>
                <v:shape id="Shape 7601" o:spid="_x0000_s1028" style="position:absolute;left:36399;top:6343;width:17349;height:92;visibility:visible;mso-wrap-style:square;v-text-anchor:top" coordsize="17349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" path="m,l1734947,r,9144l,9144,,e" fillcolor="black" stroked="f" strokeweight="0">
                  <v:stroke miterlimit="83231f" joinstyle="miter"/>
                  <v:path arrowok="t" textboxrect="0,0,1734947,9144"/>
                </v:shape>
                <v:shape id="Shape 7602" o:spid="_x0000_s1029" style="position:absolute;left:17178;top:7928;width:34204;height:92;visibility:visible;mso-wrap-style:square;v-text-anchor:top" coordsize="34204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" path="m,l3420491,r,9144l,9144,,e" fillcolor="black" stroked="f" strokeweight="0">
                  <v:stroke miterlimit="83231f" joinstyle="miter"/>
                  <v:path arrowok="t" textboxrect="0,0,342049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8" o:spid="_x0000_s1030" type="#_x0000_t75" style="position:absolute;width:1076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 w:rsidR="00D02EC7">
        <w:rPr>
          <w:rFonts w:ascii="Times New Roman" w:eastAsia="Times New Roman" w:hAnsi="Times New Roman" w:cs="Times New Roman"/>
          <w:sz w:val="24"/>
        </w:rPr>
        <w:t xml:space="preserve"> </w:t>
      </w:r>
      <w:r w:rsidR="00D02EC7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D02EC7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7635A" w:rsidRDefault="00D02EC7">
      <w:pPr>
        <w:spacing w:after="0"/>
        <w:jc w:val="right"/>
      </w:pPr>
      <w:r>
        <w:rPr>
          <w:b/>
          <w:sz w:val="36"/>
        </w:rPr>
        <w:t xml:space="preserve">Associate of Science in </w:t>
      </w:r>
      <w:r>
        <w:rPr>
          <w:b/>
          <w:sz w:val="32"/>
        </w:rPr>
        <w:t>Civil and Mechanical Engineering</w:t>
      </w:r>
      <w:r>
        <w:rPr>
          <w:b/>
          <w:sz w:val="36"/>
        </w:rPr>
        <w:t xml:space="preserve"> </w:t>
      </w:r>
    </w:p>
    <w:p w:rsidR="00640472" w:rsidRPr="00D02EC7" w:rsidRDefault="00D02EC7" w:rsidP="00640472">
      <w:pPr>
        <w:spacing w:after="0"/>
        <w:ind w:left="2319"/>
        <w:rPr>
          <w:i/>
        </w:rPr>
      </w:pPr>
      <w:r w:rsidRPr="00D02EC7">
        <w:t xml:space="preserve">Degree Completion Worksheet </w:t>
      </w:r>
      <w:r w:rsidRPr="00D02EC7">
        <w:rPr>
          <w:i/>
        </w:rPr>
        <w:t xml:space="preserve">(Not an official evaluation document) </w:t>
      </w:r>
    </w:p>
    <w:p w:rsidR="00E7635A" w:rsidRDefault="00D02EC7" w:rsidP="00D02EC7">
      <w:pPr>
        <w:tabs>
          <w:tab w:val="left" w:leader="underscore" w:pos="5760"/>
          <w:tab w:val="left" w:leader="underscore" w:pos="9900"/>
        </w:tabs>
        <w:spacing w:after="0"/>
        <w:ind w:left="450"/>
      </w:pPr>
      <w:r>
        <w:t>NAME</w:t>
      </w:r>
      <w:r>
        <w:rPr>
          <w:sz w:val="20"/>
        </w:rPr>
        <w:t>:</w:t>
      </w:r>
      <w:r w:rsidR="00640472">
        <w:rPr>
          <w:sz w:val="20"/>
        </w:rPr>
        <w:tab/>
      </w:r>
      <w:r>
        <w:rPr>
          <w:sz w:val="20"/>
        </w:rPr>
        <w:t xml:space="preserve">SID </w:t>
      </w:r>
      <w:r>
        <w:rPr>
          <w:sz w:val="20"/>
        </w:rPr>
        <w:tab/>
      </w:r>
      <w:r w:rsidR="00640472">
        <w:rPr>
          <w:sz w:val="20"/>
        </w:rPr>
        <w:t xml:space="preserve">                                                               </w:t>
      </w:r>
    </w:p>
    <w:tbl>
      <w:tblPr>
        <w:tblStyle w:val="TableGrid"/>
        <w:tblW w:w="10802" w:type="dxa"/>
        <w:tblInd w:w="134" w:type="dxa"/>
        <w:tblCellMar>
          <w:top w:w="7" w:type="dxa"/>
          <w:bottom w:w="5" w:type="dxa"/>
          <w:right w:w="11" w:type="dxa"/>
        </w:tblCellMar>
        <w:tblLook w:val="04A0" w:firstRow="1" w:lastRow="0" w:firstColumn="1" w:lastColumn="0" w:noHBand="0" w:noVBand="1"/>
      </w:tblPr>
      <w:tblGrid>
        <w:gridCol w:w="2607"/>
        <w:gridCol w:w="476"/>
        <w:gridCol w:w="2407"/>
        <w:gridCol w:w="629"/>
        <w:gridCol w:w="540"/>
        <w:gridCol w:w="4143"/>
      </w:tblGrid>
      <w:tr w:rsidR="00E7635A">
        <w:trPr>
          <w:trHeight w:val="305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1"/>
              <w:jc w:val="center"/>
            </w:pPr>
            <w:r>
              <w:rPr>
                <w:sz w:val="10"/>
              </w:rPr>
              <w:t xml:space="preserve"> </w:t>
            </w:r>
            <w:r>
              <w:rPr>
                <w:b/>
                <w:sz w:val="24"/>
              </w:rPr>
              <w:t xml:space="preserve">BASIC REQUIREMENTS (15 credits) </w:t>
            </w:r>
          </w:p>
        </w:tc>
      </w:tr>
      <w:tr w:rsidR="00E7635A">
        <w:trPr>
          <w:trHeight w:val="59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/>
            </w:pPr>
            <w:r>
              <w:rPr>
                <w:b/>
              </w:rPr>
              <w:t xml:space="preserve">Communication Skills </w:t>
            </w:r>
          </w:p>
          <w:p w:rsidR="00E7635A" w:rsidRDefault="00D02EC7">
            <w:pPr>
              <w:ind w:left="115"/>
            </w:pPr>
            <w:r>
              <w:rPr>
                <w:i/>
                <w:sz w:val="18"/>
              </w:rPr>
              <w:t xml:space="preserve">- 5 credits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5"/>
            </w:pPr>
            <w:r>
              <w:rPr>
                <w:sz w:val="27"/>
              </w:rPr>
              <w:t xml:space="preserve"> </w:t>
            </w:r>
          </w:p>
          <w:p w:rsidR="00E7635A" w:rsidRDefault="00D02EC7">
            <w:pPr>
              <w:ind w:left="115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7635A" w:rsidRDefault="00D02EC7">
            <w:r>
              <w:rPr>
                <w:b/>
                <w:sz w:val="20"/>
              </w:rPr>
              <w:t xml:space="preserve">ENGL&amp; 101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1"/>
              <w:jc w:val="center"/>
            </w:pPr>
            <w:r>
              <w:rPr>
                <w:b/>
                <w:sz w:val="20"/>
              </w:rPr>
              <w:t xml:space="preserve">GR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 w:right="49"/>
              <w:jc w:val="center"/>
            </w:pPr>
            <w:r>
              <w:rPr>
                <w:b/>
                <w:sz w:val="20"/>
              </w:rPr>
              <w:t xml:space="preserve">CR 5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635A">
        <w:trPr>
          <w:trHeight w:val="449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/>
            </w:pPr>
            <w:r>
              <w:rPr>
                <w:b/>
              </w:rPr>
              <w:t xml:space="preserve">Quantitative Skills </w:t>
            </w:r>
          </w:p>
          <w:p w:rsidR="00E7635A" w:rsidRDefault="00D02EC7">
            <w:pPr>
              <w:ind w:left="115"/>
            </w:pPr>
            <w:r>
              <w:rPr>
                <w:i/>
                <w:sz w:val="18"/>
              </w:rPr>
              <w:t xml:space="preserve">- 10 credits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635A" w:rsidRDefault="00D02EC7">
            <w:r>
              <w:rPr>
                <w:b/>
                <w:sz w:val="20"/>
              </w:rPr>
              <w:t xml:space="preserve">MATH&amp; 151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35A" w:rsidRDefault="00D02EC7">
            <w:pPr>
              <w:ind w:left="24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635A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r>
              <w:rPr>
                <w:b/>
                <w:sz w:val="20"/>
              </w:rPr>
              <w:t xml:space="preserve">MATH&amp; 152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4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</w:tr>
      <w:tr w:rsidR="00E7635A">
        <w:trPr>
          <w:trHeight w:val="30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E7635A"/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35A" w:rsidRDefault="00E7635A"/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35A" w:rsidRDefault="00D02EC7">
            <w:pPr>
              <w:ind w:right="105"/>
              <w:jc w:val="right"/>
            </w:pPr>
            <w:r>
              <w:rPr>
                <w:b/>
                <w:sz w:val="24"/>
              </w:rPr>
              <w:t>HUMANITIES AND S</w:t>
            </w:r>
          </w:p>
        </w:tc>
        <w:tc>
          <w:tcPr>
            <w:tcW w:w="5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-116"/>
            </w:pPr>
            <w:r>
              <w:rPr>
                <w:b/>
                <w:sz w:val="24"/>
              </w:rPr>
              <w:t xml:space="preserve">OCIAL SCIENCES (15) </w:t>
            </w:r>
          </w:p>
        </w:tc>
      </w:tr>
      <w:tr w:rsidR="00E7635A">
        <w:trPr>
          <w:trHeight w:val="398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/>
            </w:pPr>
            <w:r>
              <w:rPr>
                <w:b/>
              </w:rPr>
              <w:t xml:space="preserve">Humanities &amp; Social </w:t>
            </w:r>
          </w:p>
          <w:p w:rsidR="00E7635A" w:rsidRDefault="00D02EC7">
            <w:pPr>
              <w:ind w:left="115"/>
            </w:pPr>
            <w:r>
              <w:rPr>
                <w:b/>
              </w:rPr>
              <w:t xml:space="preserve">Sciences </w:t>
            </w:r>
          </w:p>
          <w:p w:rsidR="00E7635A" w:rsidRDefault="00D02EC7">
            <w:pPr>
              <w:ind w:left="115"/>
            </w:pPr>
            <w:r>
              <w:rPr>
                <w:i/>
                <w:sz w:val="18"/>
              </w:rPr>
              <w:t xml:space="preserve">- 15 credits </w:t>
            </w:r>
          </w:p>
          <w:p w:rsidR="00E7635A" w:rsidRDefault="00D02EC7">
            <w:pPr>
              <w:ind w:left="115"/>
            </w:pPr>
            <w:r>
              <w:rPr>
                <w:i/>
                <w:sz w:val="18"/>
              </w:rPr>
              <w:t xml:space="preserve">Most students fulfill the </w:t>
            </w:r>
          </w:p>
          <w:p w:rsidR="00E7635A" w:rsidRDefault="00D02EC7">
            <w:pPr>
              <w:ind w:left="115"/>
            </w:pPr>
            <w:r>
              <w:rPr>
                <w:i/>
                <w:sz w:val="18"/>
              </w:rPr>
              <w:t xml:space="preserve">Multicultural Requirement here.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numPr>
                <w:ilvl w:val="0"/>
                <w:numId w:val="1"/>
              </w:numPr>
              <w:ind w:hanging="197"/>
            </w:pPr>
            <w:r>
              <w:rPr>
                <w:sz w:val="20"/>
              </w:rPr>
              <w:t xml:space="preserve">5 credits Humanities </w:t>
            </w:r>
          </w:p>
          <w:p w:rsidR="00E7635A" w:rsidRDefault="00D02EC7">
            <w:pPr>
              <w:numPr>
                <w:ilvl w:val="0"/>
                <w:numId w:val="1"/>
              </w:numPr>
              <w:ind w:hanging="197"/>
            </w:pPr>
            <w:r>
              <w:rPr>
                <w:sz w:val="20"/>
              </w:rPr>
              <w:t xml:space="preserve">5 credits Social Sciences </w:t>
            </w:r>
          </w:p>
          <w:p w:rsidR="00E7635A" w:rsidRDefault="00D02EC7">
            <w:pPr>
              <w:numPr>
                <w:ilvl w:val="0"/>
                <w:numId w:val="1"/>
              </w:numPr>
              <w:spacing w:line="235" w:lineRule="auto"/>
              <w:ind w:hanging="197"/>
            </w:pPr>
            <w:r>
              <w:rPr>
                <w:sz w:val="20"/>
              </w:rPr>
              <w:t xml:space="preserve">5 additional credits Humanities or Social Sciences </w:t>
            </w:r>
          </w:p>
          <w:p w:rsidR="00E7635A" w:rsidRDefault="00D02EC7">
            <w:pPr>
              <w:ind w:left="310" w:right="528"/>
            </w:pPr>
            <w:r>
              <w:rPr>
                <w:sz w:val="16"/>
              </w:rPr>
              <w:t xml:space="preserve">At least five credits must be a multicultural course. Economics and </w:t>
            </w:r>
            <w:proofErr w:type="spellStart"/>
            <w:r>
              <w:rPr>
                <w:sz w:val="16"/>
              </w:rPr>
              <w:t>Engr</w:t>
            </w:r>
            <w:proofErr w:type="spellEnd"/>
            <w:r>
              <w:rPr>
                <w:sz w:val="16"/>
              </w:rPr>
              <w:t>&amp; 104 Recommended</w:t>
            </w:r>
            <w:r>
              <w:rPr>
                <w:sz w:val="20"/>
              </w:rPr>
              <w:t xml:space="preserve"> </w:t>
            </w:r>
          </w:p>
        </w:tc>
      </w:tr>
      <w:tr w:rsidR="00E7635A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35A" w:rsidRDefault="00E7635A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35A" w:rsidRDefault="00E7635A"/>
        </w:tc>
      </w:tr>
      <w:tr w:rsidR="00E7635A" w:rsidTr="00640472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</w:tr>
      <w:tr w:rsidR="00E7635A">
        <w:trPr>
          <w:trHeight w:val="40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E7635A"/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35A" w:rsidRDefault="00E7635A"/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35A" w:rsidRDefault="00D02EC7">
            <w:pPr>
              <w:ind w:right="73"/>
              <w:jc w:val="right"/>
            </w:pPr>
            <w:r>
              <w:rPr>
                <w:b/>
                <w:sz w:val="24"/>
              </w:rPr>
              <w:t>SPECIALIZATION CO</w:t>
            </w:r>
          </w:p>
        </w:tc>
        <w:tc>
          <w:tcPr>
            <w:tcW w:w="5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-84"/>
            </w:pPr>
            <w:r>
              <w:rPr>
                <w:b/>
                <w:sz w:val="24"/>
              </w:rPr>
              <w:t xml:space="preserve">URSES (58 CREDITS) </w:t>
            </w:r>
          </w:p>
        </w:tc>
      </w:tr>
      <w:tr w:rsidR="00E7635A">
        <w:trPr>
          <w:trHeight w:val="401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/>
            </w:pPr>
            <w:r>
              <w:rPr>
                <w:b/>
              </w:rPr>
              <w:t xml:space="preserve">Engineering </w:t>
            </w:r>
          </w:p>
          <w:p w:rsidR="00E7635A" w:rsidRDefault="00D02EC7">
            <w:pPr>
              <w:ind w:left="115"/>
            </w:pPr>
            <w:r>
              <w:rPr>
                <w:i/>
                <w:sz w:val="18"/>
              </w:rPr>
              <w:t xml:space="preserve">- 15 credits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r>
              <w:rPr>
                <w:b/>
                <w:sz w:val="20"/>
              </w:rPr>
              <w:t xml:space="preserve">ENGR&amp; 214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4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635A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35A" w:rsidRDefault="00E7635A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r>
              <w:rPr>
                <w:b/>
                <w:sz w:val="20"/>
              </w:rPr>
              <w:t xml:space="preserve">ENGR&amp; 215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4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35A" w:rsidRDefault="00E7635A"/>
        </w:tc>
      </w:tr>
      <w:tr w:rsidR="00E7635A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r>
              <w:rPr>
                <w:b/>
                <w:sz w:val="20"/>
              </w:rPr>
              <w:t xml:space="preserve">ENGR&amp; 225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4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</w:tr>
      <w:tr w:rsidR="00E7635A">
        <w:trPr>
          <w:trHeight w:val="406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/>
            </w:pPr>
            <w:r>
              <w:rPr>
                <w:b/>
              </w:rPr>
              <w:t xml:space="preserve">Physics </w:t>
            </w:r>
          </w:p>
          <w:p w:rsidR="00E7635A" w:rsidRDefault="00D02EC7">
            <w:pPr>
              <w:ind w:left="115"/>
            </w:pPr>
            <w:r>
              <w:rPr>
                <w:i/>
                <w:sz w:val="18"/>
              </w:rPr>
              <w:t xml:space="preserve">- 18 credits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r>
              <w:rPr>
                <w:b/>
                <w:sz w:val="20"/>
              </w:rPr>
              <w:t xml:space="preserve">PHYS&amp; 221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4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635A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35A" w:rsidRDefault="00E7635A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r>
              <w:rPr>
                <w:b/>
                <w:sz w:val="20"/>
              </w:rPr>
              <w:t xml:space="preserve">PHYS&amp; 222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4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35A" w:rsidRDefault="00E7635A"/>
        </w:tc>
      </w:tr>
      <w:tr w:rsidR="00E7635A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r>
              <w:rPr>
                <w:b/>
                <w:sz w:val="20"/>
              </w:rPr>
              <w:t xml:space="preserve">PHYS&amp; 223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4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</w:tr>
      <w:tr w:rsidR="00E7635A">
        <w:trPr>
          <w:trHeight w:val="415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/>
            </w:pPr>
            <w:r>
              <w:rPr>
                <w:b/>
              </w:rPr>
              <w:t xml:space="preserve">General Chemistry </w:t>
            </w:r>
          </w:p>
          <w:p w:rsidR="00E7635A" w:rsidRDefault="00D02EC7">
            <w:pPr>
              <w:ind w:left="115"/>
            </w:pPr>
            <w:r>
              <w:rPr>
                <w:i/>
                <w:sz w:val="18"/>
              </w:rPr>
              <w:t xml:space="preserve">- 10 credits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r>
              <w:rPr>
                <w:b/>
                <w:sz w:val="20"/>
              </w:rPr>
              <w:t xml:space="preserve">CHEM&amp; 161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4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635A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r>
              <w:rPr>
                <w:b/>
                <w:sz w:val="20"/>
              </w:rPr>
              <w:t xml:space="preserve">CHEM&amp; 162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4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</w:tr>
      <w:tr w:rsidR="00E7635A">
        <w:trPr>
          <w:trHeight w:val="398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/>
            </w:pPr>
            <w:r>
              <w:rPr>
                <w:b/>
              </w:rPr>
              <w:t xml:space="preserve">Additional Math </w:t>
            </w:r>
          </w:p>
          <w:p w:rsidR="00E7635A" w:rsidRDefault="00D02EC7">
            <w:pPr>
              <w:ind w:left="115"/>
            </w:pPr>
            <w:r>
              <w:rPr>
                <w:i/>
                <w:sz w:val="18"/>
              </w:rPr>
              <w:t xml:space="preserve">- 15 credits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r>
              <w:rPr>
                <w:b/>
                <w:sz w:val="20"/>
              </w:rPr>
              <w:t xml:space="preserve">MATH&amp; 153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4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7635A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35A" w:rsidRDefault="00E7635A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r>
              <w:rPr>
                <w:b/>
                <w:sz w:val="20"/>
              </w:rPr>
              <w:t xml:space="preserve">MATH 220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4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35A" w:rsidRDefault="00E7635A"/>
        </w:tc>
      </w:tr>
      <w:tr w:rsidR="00E7635A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r>
              <w:rPr>
                <w:b/>
                <w:sz w:val="20"/>
              </w:rPr>
              <w:t xml:space="preserve">MATH 238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24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</w:tr>
      <w:tr w:rsidR="00E7635A" w:rsidTr="00640472">
        <w:trPr>
          <w:trHeight w:val="31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35A" w:rsidRDefault="00E7635A"/>
        </w:tc>
        <w:tc>
          <w:tcPr>
            <w:tcW w:w="28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35A" w:rsidRDefault="00D02EC7">
            <w:pPr>
              <w:ind w:left="91"/>
              <w:jc w:val="both"/>
            </w:pPr>
            <w:r>
              <w:rPr>
                <w:b/>
                <w:sz w:val="24"/>
              </w:rPr>
              <w:t>ADDITIONAL SPECIALIZATIO</w:t>
            </w:r>
          </w:p>
        </w:tc>
        <w:tc>
          <w:tcPr>
            <w:tcW w:w="53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-11"/>
            </w:pPr>
            <w:r>
              <w:rPr>
                <w:b/>
                <w:sz w:val="24"/>
              </w:rPr>
              <w:t xml:space="preserve">N COURSES (20-21 credits) </w:t>
            </w:r>
          </w:p>
        </w:tc>
      </w:tr>
      <w:tr w:rsidR="00E7635A">
        <w:trPr>
          <w:trHeight w:val="391"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/>
            </w:pPr>
            <w:r>
              <w:rPr>
                <w:sz w:val="18"/>
              </w:rPr>
              <w:t xml:space="preserve">ENGR&amp; 104 and 114 </w:t>
            </w:r>
            <w:proofErr w:type="gramStart"/>
            <w:r>
              <w:rPr>
                <w:sz w:val="18"/>
              </w:rPr>
              <w:t>may be taken</w:t>
            </w:r>
            <w:proofErr w:type="gramEnd"/>
            <w:r>
              <w:rPr>
                <w:sz w:val="18"/>
              </w:rPr>
              <w:t xml:space="preserve"> either to meet Social Sciences and Humanities distribution requirements or to meet additional specialization course requirements, but not both. 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spacing w:line="242" w:lineRule="auto"/>
              <w:ind w:left="300" w:right="52" w:hanging="185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Select a minimum of 4 of the following courses as appropriate for intended major and transfer institution: BIOL&amp; 221, CHEM&amp; </w:t>
            </w:r>
          </w:p>
          <w:p w:rsidR="00E7635A" w:rsidRDefault="00D02EC7">
            <w:pPr>
              <w:ind w:right="6"/>
              <w:jc w:val="center"/>
            </w:pPr>
            <w:r>
              <w:rPr>
                <w:sz w:val="20"/>
              </w:rPr>
              <w:t xml:space="preserve">163, CS 142, MATH&amp; 254, ENGR&amp; 104, 114, </w:t>
            </w:r>
          </w:p>
          <w:p w:rsidR="00E7635A" w:rsidRDefault="00D02EC7">
            <w:pPr>
              <w:ind w:left="300"/>
            </w:pPr>
            <w:r>
              <w:rPr>
                <w:sz w:val="20"/>
              </w:rPr>
              <w:t xml:space="preserve">204, 224, ENGL&amp; 235, ENGR 170, 240 </w:t>
            </w:r>
          </w:p>
        </w:tc>
      </w:tr>
      <w:tr w:rsidR="00E7635A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35A" w:rsidRDefault="00E7635A"/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35A" w:rsidRDefault="00E7635A"/>
        </w:tc>
      </w:tr>
      <w:tr w:rsidR="00E7635A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35A" w:rsidRDefault="00E7635A"/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35A" w:rsidRDefault="00E7635A"/>
        </w:tc>
      </w:tr>
      <w:tr w:rsidR="00E7635A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</w:tr>
      <w:tr w:rsidR="00E7635A">
        <w:trPr>
          <w:trHeight w:val="360"/>
        </w:trPr>
        <w:tc>
          <w:tcPr>
            <w:tcW w:w="6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right="99"/>
              <w:jc w:val="right"/>
            </w:pPr>
            <w:r>
              <w:rPr>
                <w:b/>
                <w:sz w:val="20"/>
              </w:rPr>
              <w:t xml:space="preserve">TOTAL COLLEGE LEVEL CREDITS EARNED TOWARD THE DEGREE: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365" w:hanging="250"/>
            </w:pPr>
            <w:r>
              <w:rPr>
                <w:b/>
                <w:sz w:val="20"/>
              </w:rPr>
              <w:t xml:space="preserve">□ At least 5 credits applied to the degree are from an approved multicultural course. </w:t>
            </w:r>
          </w:p>
        </w:tc>
      </w:tr>
      <w:tr w:rsidR="00E7635A">
        <w:trPr>
          <w:trHeight w:val="494"/>
        </w:trPr>
        <w:tc>
          <w:tcPr>
            <w:tcW w:w="6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74" w:right="91"/>
              <w:jc w:val="right"/>
            </w:pPr>
            <w:r>
              <w:rPr>
                <w:b/>
                <w:sz w:val="20"/>
              </w:rPr>
              <w:t xml:space="preserve">108-109 credit hours </w:t>
            </w:r>
            <w:proofErr w:type="gramStart"/>
            <w:r>
              <w:rPr>
                <w:b/>
                <w:sz w:val="20"/>
              </w:rPr>
              <w:t>are listed</w:t>
            </w:r>
            <w:proofErr w:type="gramEnd"/>
            <w:r>
              <w:rPr>
                <w:b/>
                <w:sz w:val="20"/>
              </w:rPr>
              <w:t xml:space="preserve"> in the degree. 30 additional credits are required to earn a second degree.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E7635A"/>
        </w:tc>
      </w:tr>
      <w:tr w:rsidR="00E7635A">
        <w:trPr>
          <w:trHeight w:val="502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5A" w:rsidRDefault="00D02EC7">
            <w:pPr>
              <w:ind w:left="115"/>
            </w:pPr>
            <w:r>
              <w:rPr>
                <w:sz w:val="20"/>
              </w:rPr>
              <w:t xml:space="preserve">To earn the Associate of Science degree, student must have earned at least 30 applicable credits at TCC, have a cumulative GPA of 2.00 in all coursework applied to the degree, and have a cumulative GPA of 2.00 in all TCC college-level courses. </w:t>
            </w:r>
          </w:p>
        </w:tc>
      </w:tr>
    </w:tbl>
    <w:p w:rsidR="00E7635A" w:rsidRDefault="00D02EC7" w:rsidP="00640472">
      <w:pPr>
        <w:spacing w:after="955"/>
      </w:pPr>
      <w:r>
        <w:rPr>
          <w:b/>
        </w:rPr>
        <w:t>2021 –2022 TCC Catalog.</w:t>
      </w:r>
      <w:r>
        <w:rPr>
          <w:rFonts w:ascii="Rockwell" w:eastAsia="Rockwell" w:hAnsi="Rockwell" w:cs="Rockwell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4047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10/19/2021 </w:t>
      </w:r>
    </w:p>
    <w:sectPr w:rsidR="00E7635A" w:rsidSect="00640472">
      <w:pgSz w:w="12240" w:h="15840"/>
      <w:pgMar w:top="360" w:right="1317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8CD"/>
    <w:multiLevelType w:val="hybridMultilevel"/>
    <w:tmpl w:val="4476D8A4"/>
    <w:lvl w:ilvl="0" w:tplc="BC045504">
      <w:start w:val="1"/>
      <w:numFmt w:val="bullet"/>
      <w:lvlText w:val="•"/>
      <w:lvlJc w:val="left"/>
      <w:pPr>
        <w:ind w:left="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383CE2">
      <w:start w:val="1"/>
      <w:numFmt w:val="bullet"/>
      <w:lvlText w:val="o"/>
      <w:lvlJc w:val="left"/>
      <w:pPr>
        <w:ind w:left="1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661F3C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749432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C83C2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BCFFE6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26580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30A204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8A752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5A"/>
    <w:rsid w:val="00640472"/>
    <w:rsid w:val="00AD3D9B"/>
    <w:rsid w:val="00D02EC7"/>
    <w:rsid w:val="00D92B57"/>
    <w:rsid w:val="00E7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E562B-5A14-4856-8D20-E0EDD7F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Tacoma Community College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TCC</dc:creator>
  <cp:keywords/>
  <cp:lastModifiedBy>Hagan, Molly</cp:lastModifiedBy>
  <cp:revision>2</cp:revision>
  <dcterms:created xsi:type="dcterms:W3CDTF">2022-05-20T22:49:00Z</dcterms:created>
  <dcterms:modified xsi:type="dcterms:W3CDTF">2022-05-20T22:49:00Z</dcterms:modified>
</cp:coreProperties>
</file>